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94CB2D" w14:textId="4BBC2BC9" w:rsidR="00DD6B52" w:rsidRDefault="00DD6B52" w:rsidP="300082CF">
      <w:pPr>
        <w:pBdr>
          <w:bottom w:val="single" w:sz="4" w:space="1" w:color="000000"/>
        </w:pBdr>
        <w:spacing w:before="240" w:after="60" w:line="240" w:lineRule="auto"/>
        <w:outlineLvl w:val="1"/>
        <w:rPr>
          <w:rFonts w:eastAsia="Times New Roman" w:cs="Calibri"/>
          <w:b/>
          <w:bCs/>
          <w:sz w:val="36"/>
          <w:szCs w:val="36"/>
        </w:rPr>
      </w:pPr>
      <w:bookmarkStart w:id="0" w:name="_Toc305063348"/>
      <w:r>
        <w:rPr>
          <w:rFonts w:eastAsia="Times New Roman" w:cs="Calibri"/>
          <w:b/>
          <w:bCs/>
          <w:noProof/>
          <w:sz w:val="36"/>
          <w:szCs w:val="36"/>
        </w:rPr>
        <w:drawing>
          <wp:anchor distT="0" distB="0" distL="114300" distR="114300" simplePos="0" relativeHeight="251658240" behindDoc="0" locked="0" layoutInCell="1" allowOverlap="1" wp14:anchorId="54EC84FD" wp14:editId="15549A51">
            <wp:simplePos x="0" y="0"/>
            <wp:positionH relativeFrom="column">
              <wp:posOffset>758469</wp:posOffset>
            </wp:positionH>
            <wp:positionV relativeFrom="paragraph">
              <wp:posOffset>-602694</wp:posOffset>
            </wp:positionV>
            <wp:extent cx="4257675" cy="901700"/>
            <wp:effectExtent l="0" t="0" r="9525" b="0"/>
            <wp:wrapNone/>
            <wp:docPr id="1024441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57675" cy="901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A90843" w14:textId="70E6BAAF" w:rsidR="009C48D8" w:rsidRPr="00700CDF" w:rsidRDefault="76D2369E" w:rsidP="300082CF">
      <w:pPr>
        <w:pBdr>
          <w:bottom w:val="single" w:sz="4" w:space="1" w:color="000000"/>
        </w:pBdr>
        <w:spacing w:before="240" w:after="60" w:line="240" w:lineRule="auto"/>
        <w:outlineLvl w:val="1"/>
        <w:rPr>
          <w:rFonts w:eastAsia="Times New Roman" w:cs="Calibri"/>
          <w:b/>
          <w:bCs/>
          <w:sz w:val="36"/>
          <w:szCs w:val="36"/>
        </w:rPr>
      </w:pPr>
      <w:r w:rsidRPr="300082CF">
        <w:rPr>
          <w:rFonts w:eastAsia="Times New Roman" w:cs="Calibri"/>
          <w:b/>
          <w:bCs/>
          <w:sz w:val="36"/>
          <w:szCs w:val="36"/>
        </w:rPr>
        <w:t xml:space="preserve">Safe Arrival of Children </w:t>
      </w:r>
      <w:r w:rsidR="27900CEF" w:rsidRPr="300082CF">
        <w:rPr>
          <w:rFonts w:eastAsia="Times New Roman" w:cs="Calibri"/>
          <w:b/>
          <w:bCs/>
          <w:sz w:val="36"/>
          <w:szCs w:val="36"/>
        </w:rPr>
        <w:t>Policy</w:t>
      </w:r>
      <w:r w:rsidR="11F4746C" w:rsidRPr="300082CF">
        <w:rPr>
          <w:rFonts w:eastAsia="Times New Roman" w:cs="Calibri"/>
          <w:b/>
          <w:bCs/>
          <w:sz w:val="36"/>
          <w:szCs w:val="36"/>
        </w:rPr>
        <w:t xml:space="preserve"> and Procedure</w:t>
      </w:r>
      <w:bookmarkEnd w:id="0"/>
    </w:p>
    <w:p w14:paraId="1BE8EC40" w14:textId="4EA041EB" w:rsidR="4C58F374" w:rsidRDefault="4C58F374" w:rsidP="4C58F374">
      <w:pPr>
        <w:spacing w:after="0" w:line="240" w:lineRule="auto"/>
        <w:rPr>
          <w:rFonts w:cs="Calibri"/>
          <w:b/>
          <w:bCs/>
        </w:rPr>
      </w:pPr>
    </w:p>
    <w:p w14:paraId="74E82208" w14:textId="79653D28" w:rsidR="2505615A" w:rsidRDefault="2505615A" w:rsidP="300082CF">
      <w:pPr>
        <w:spacing w:after="120" w:line="240" w:lineRule="auto"/>
        <w:rPr>
          <w:rFonts w:cs="Calibri"/>
          <w:sz w:val="36"/>
          <w:szCs w:val="36"/>
          <w:lang w:val="en-US"/>
        </w:rPr>
      </w:pPr>
      <w:r w:rsidRPr="300082CF">
        <w:rPr>
          <w:rFonts w:cs="Calibri"/>
          <w:b/>
          <w:bCs/>
          <w:sz w:val="36"/>
          <w:szCs w:val="36"/>
        </w:rPr>
        <w:t xml:space="preserve">National Quality Standard </w:t>
      </w:r>
    </w:p>
    <w:tbl>
      <w:tblPr>
        <w:tblW w:w="909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870"/>
        <w:gridCol w:w="675"/>
        <w:gridCol w:w="7545"/>
      </w:tblGrid>
      <w:tr w:rsidR="0CF5743B" w14:paraId="4C073945" w14:textId="77777777" w:rsidTr="300082CF">
        <w:trPr>
          <w:trHeight w:val="300"/>
        </w:trPr>
        <w:tc>
          <w:tcPr>
            <w:tcW w:w="870" w:type="dxa"/>
            <w:vMerge w:val="restar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vAlign w:val="center"/>
          </w:tcPr>
          <w:p w14:paraId="75A7251F" w14:textId="3F078C43" w:rsidR="5F1AAF2B" w:rsidRDefault="5A8AC7AA" w:rsidP="300082CF">
            <w:pPr>
              <w:spacing w:after="40" w:line="240" w:lineRule="auto"/>
              <w:rPr>
                <w:rFonts w:cs="Calibri"/>
                <w:sz w:val="18"/>
                <w:szCs w:val="18"/>
                <w:lang w:val="en-US"/>
              </w:rPr>
            </w:pPr>
            <w:r w:rsidRPr="300082CF">
              <w:rPr>
                <w:rFonts w:cs="Calibri"/>
                <w:sz w:val="18"/>
                <w:szCs w:val="18"/>
                <w:lang w:val="en-US"/>
              </w:rPr>
              <w:t>Element</w:t>
            </w:r>
          </w:p>
        </w:tc>
        <w:tc>
          <w:tcPr>
            <w:tcW w:w="67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vAlign w:val="center"/>
          </w:tcPr>
          <w:p w14:paraId="308E8149" w14:textId="646D5CA3" w:rsidR="5F1AAF2B" w:rsidRDefault="5F1AAF2B" w:rsidP="0CF5743B">
            <w:pPr>
              <w:spacing w:after="40" w:line="240" w:lineRule="auto"/>
              <w:rPr>
                <w:rFonts w:cs="Calibri"/>
                <w:sz w:val="18"/>
                <w:szCs w:val="18"/>
                <w:lang w:val="en-US"/>
              </w:rPr>
            </w:pPr>
            <w:r w:rsidRPr="0CF5743B">
              <w:rPr>
                <w:rFonts w:cs="Calibri"/>
                <w:sz w:val="18"/>
                <w:szCs w:val="18"/>
                <w:lang w:val="en-US"/>
              </w:rPr>
              <w:t>2.2.1</w:t>
            </w:r>
          </w:p>
        </w:tc>
        <w:tc>
          <w:tcPr>
            <w:tcW w:w="754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vAlign w:val="center"/>
          </w:tcPr>
          <w:p w14:paraId="13234CE2" w14:textId="3C088DB3" w:rsidR="5F1AAF2B" w:rsidRDefault="7B385511" w:rsidP="300082CF">
            <w:pPr>
              <w:spacing w:after="0" w:line="240" w:lineRule="auto"/>
              <w:rPr>
                <w:rFonts w:cs="Calibri"/>
                <w:sz w:val="18"/>
                <w:szCs w:val="18"/>
              </w:rPr>
            </w:pPr>
            <w:r w:rsidRPr="300082CF">
              <w:rPr>
                <w:rFonts w:cs="Calibri"/>
                <w:sz w:val="18"/>
                <w:szCs w:val="18"/>
              </w:rPr>
              <w:t>Supervision -</w:t>
            </w:r>
            <w:r w:rsidRPr="300082CF">
              <w:rPr>
                <w:rFonts w:eastAsia="Times New Roman" w:cs="Calibri"/>
                <w:sz w:val="18"/>
                <w:szCs w:val="18"/>
                <w:lang w:eastAsia="en-AU"/>
              </w:rPr>
              <w:t xml:space="preserve"> </w:t>
            </w:r>
            <w:r w:rsidRPr="300082CF">
              <w:rPr>
                <w:sz w:val="18"/>
                <w:szCs w:val="18"/>
              </w:rPr>
              <w:t>At all times, reasonable precautions and adequate supervision ensure children are protected from harm and hazard</w:t>
            </w:r>
          </w:p>
        </w:tc>
      </w:tr>
      <w:tr w:rsidR="300082CF" w14:paraId="7D4FF0E0" w14:textId="77777777" w:rsidTr="300082CF">
        <w:trPr>
          <w:trHeight w:val="315"/>
        </w:trPr>
        <w:tc>
          <w:tcPr>
            <w:tcW w:w="870" w:type="dxa"/>
            <w:vMerge/>
            <w:tcBorders>
              <w:left w:val="single" w:sz="6" w:space="0" w:color="BFBFBF" w:themeColor="background1" w:themeShade="BF"/>
              <w:right w:val="single" w:sz="6" w:space="0" w:color="BFBFBF" w:themeColor="background1" w:themeShade="BF"/>
            </w:tcBorders>
            <w:tcMar>
              <w:left w:w="105" w:type="dxa"/>
              <w:right w:w="105" w:type="dxa"/>
            </w:tcMar>
            <w:vAlign w:val="center"/>
          </w:tcPr>
          <w:p w14:paraId="585CA2DE" w14:textId="77777777" w:rsidR="00F248A6" w:rsidRDefault="00F248A6"/>
        </w:tc>
        <w:tc>
          <w:tcPr>
            <w:tcW w:w="67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vAlign w:val="center"/>
          </w:tcPr>
          <w:p w14:paraId="2AA9F4BE" w14:textId="321B63A1" w:rsidR="1BE5E279" w:rsidRDefault="1BE5E279" w:rsidP="300082CF">
            <w:pPr>
              <w:spacing w:line="240" w:lineRule="auto"/>
            </w:pPr>
            <w:r w:rsidRPr="300082CF">
              <w:rPr>
                <w:rFonts w:cs="Calibri"/>
                <w:sz w:val="18"/>
                <w:szCs w:val="18"/>
                <w:lang w:val="en-US"/>
              </w:rPr>
              <w:t>6.2.1</w:t>
            </w:r>
          </w:p>
        </w:tc>
        <w:tc>
          <w:tcPr>
            <w:tcW w:w="754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vAlign w:val="center"/>
          </w:tcPr>
          <w:p w14:paraId="1E95F457" w14:textId="134A4070" w:rsidR="1BE5E279" w:rsidRDefault="1BE5E279" w:rsidP="300082CF">
            <w:pPr>
              <w:spacing w:after="0" w:line="240" w:lineRule="auto"/>
              <w:rPr>
                <w:sz w:val="18"/>
                <w:szCs w:val="18"/>
              </w:rPr>
            </w:pPr>
            <w:r w:rsidRPr="300082CF">
              <w:rPr>
                <w:sz w:val="18"/>
                <w:szCs w:val="18"/>
              </w:rPr>
              <w:t>Transitions - Continuity of learning and transitions for each child are supported by sharing relevant information and clarifying responsibilities</w:t>
            </w:r>
          </w:p>
        </w:tc>
      </w:tr>
      <w:tr w:rsidR="300082CF" w14:paraId="7344366A" w14:textId="77777777" w:rsidTr="300082CF">
        <w:trPr>
          <w:trHeight w:val="300"/>
        </w:trPr>
        <w:tc>
          <w:tcPr>
            <w:tcW w:w="870" w:type="dxa"/>
            <w:vMerge/>
            <w:tcBorders>
              <w:left w:val="single" w:sz="6" w:space="0" w:color="BFBFBF" w:themeColor="background1" w:themeShade="BF"/>
              <w:right w:val="single" w:sz="6" w:space="0" w:color="BFBFBF" w:themeColor="background1" w:themeShade="BF"/>
            </w:tcBorders>
            <w:tcMar>
              <w:left w:w="105" w:type="dxa"/>
              <w:right w:w="105" w:type="dxa"/>
            </w:tcMar>
            <w:vAlign w:val="center"/>
          </w:tcPr>
          <w:p w14:paraId="77893682" w14:textId="77777777" w:rsidR="00F248A6" w:rsidRDefault="00F248A6"/>
        </w:tc>
        <w:tc>
          <w:tcPr>
            <w:tcW w:w="67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vAlign w:val="center"/>
          </w:tcPr>
          <w:p w14:paraId="1B118F1E" w14:textId="2FEAB38D" w:rsidR="300082CF" w:rsidRDefault="300082CF" w:rsidP="300082CF">
            <w:pPr>
              <w:spacing w:after="0" w:line="240" w:lineRule="auto"/>
              <w:rPr>
                <w:rFonts w:cs="Calibri"/>
                <w:sz w:val="18"/>
                <w:szCs w:val="18"/>
                <w:lang w:val="en-US"/>
              </w:rPr>
            </w:pPr>
            <w:r w:rsidRPr="300082CF">
              <w:rPr>
                <w:sz w:val="18"/>
                <w:szCs w:val="18"/>
              </w:rPr>
              <w:t>7.1.2</w:t>
            </w:r>
            <w:r>
              <w:br/>
            </w:r>
          </w:p>
        </w:tc>
        <w:tc>
          <w:tcPr>
            <w:tcW w:w="754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vAlign w:val="center"/>
          </w:tcPr>
          <w:p w14:paraId="264EE5FC" w14:textId="4C845FF7" w:rsidR="300082CF" w:rsidRDefault="300082CF" w:rsidP="300082CF">
            <w:pPr>
              <w:spacing w:after="0" w:line="240" w:lineRule="auto"/>
              <w:rPr>
                <w:sz w:val="18"/>
                <w:szCs w:val="18"/>
              </w:rPr>
            </w:pPr>
            <w:r w:rsidRPr="300082CF">
              <w:rPr>
                <w:sz w:val="18"/>
                <w:szCs w:val="18"/>
              </w:rPr>
              <w:t>Management systems - Systems are in place to manage risk and enable the effective management and operation of a quality service</w:t>
            </w:r>
          </w:p>
        </w:tc>
      </w:tr>
      <w:tr w:rsidR="300082CF" w14:paraId="6F2C6011" w14:textId="77777777" w:rsidTr="300082CF">
        <w:trPr>
          <w:trHeight w:val="300"/>
        </w:trPr>
        <w:tc>
          <w:tcPr>
            <w:tcW w:w="870" w:type="dxa"/>
            <w:vMerge/>
            <w:tcBorders>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vAlign w:val="center"/>
          </w:tcPr>
          <w:p w14:paraId="08DED027" w14:textId="77777777" w:rsidR="00F248A6" w:rsidRDefault="00F248A6"/>
        </w:tc>
        <w:tc>
          <w:tcPr>
            <w:tcW w:w="67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vAlign w:val="center"/>
          </w:tcPr>
          <w:p w14:paraId="77B6FC1A" w14:textId="79906883" w:rsidR="300082CF" w:rsidRDefault="300082CF" w:rsidP="300082CF">
            <w:pPr>
              <w:spacing w:line="240" w:lineRule="auto"/>
              <w:rPr>
                <w:sz w:val="18"/>
                <w:szCs w:val="18"/>
              </w:rPr>
            </w:pPr>
            <w:r w:rsidRPr="300082CF">
              <w:rPr>
                <w:sz w:val="18"/>
                <w:szCs w:val="18"/>
              </w:rPr>
              <w:t>7.1.3</w:t>
            </w:r>
          </w:p>
        </w:tc>
        <w:tc>
          <w:tcPr>
            <w:tcW w:w="7545"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vAlign w:val="center"/>
          </w:tcPr>
          <w:p w14:paraId="21DADD33" w14:textId="75EC1CBF" w:rsidR="300082CF" w:rsidRDefault="300082CF" w:rsidP="300082CF">
            <w:pPr>
              <w:spacing w:after="0" w:line="240" w:lineRule="auto"/>
              <w:rPr>
                <w:strike/>
                <w:sz w:val="18"/>
                <w:szCs w:val="18"/>
              </w:rPr>
            </w:pPr>
            <w:r w:rsidRPr="300082CF">
              <w:rPr>
                <w:sz w:val="18"/>
                <w:szCs w:val="18"/>
              </w:rPr>
              <w:t>Roles and responsibilities - Roles and responsibilities are clearly defined, and understood, and support effective decision-making and operation of the service</w:t>
            </w:r>
          </w:p>
        </w:tc>
      </w:tr>
    </w:tbl>
    <w:p w14:paraId="0E41D924" w14:textId="43892A22" w:rsidR="0CF5743B" w:rsidRDefault="0CF5743B" w:rsidP="4C58F374">
      <w:pPr>
        <w:pStyle w:val="NoSpacing"/>
        <w:rPr>
          <w:rFonts w:cs="Calibri"/>
          <w:b/>
          <w:bCs/>
        </w:rPr>
      </w:pPr>
    </w:p>
    <w:p w14:paraId="237AE9A6" w14:textId="4D8C4B0C" w:rsidR="63B5F493" w:rsidRDefault="63B5F493" w:rsidP="300082CF">
      <w:pPr>
        <w:pStyle w:val="NoSpacing"/>
        <w:spacing w:after="120"/>
        <w:rPr>
          <w:rFonts w:cs="Calibri"/>
          <w:b/>
          <w:bCs/>
        </w:rPr>
      </w:pPr>
      <w:r w:rsidRPr="300082CF">
        <w:rPr>
          <w:rFonts w:cs="Calibri"/>
          <w:b/>
          <w:bCs/>
          <w:sz w:val="36"/>
          <w:szCs w:val="36"/>
        </w:rPr>
        <w:t>National Law</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765"/>
        <w:gridCol w:w="789"/>
        <w:gridCol w:w="7461"/>
      </w:tblGrid>
      <w:tr w:rsidR="0CF5743B" w14:paraId="184045FE" w14:textId="77777777" w:rsidTr="78A88435">
        <w:trPr>
          <w:trHeight w:val="300"/>
        </w:trPr>
        <w:tc>
          <w:tcPr>
            <w:tcW w:w="765" w:type="dxa"/>
            <w:vMerge w:val="restar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vAlign w:val="center"/>
          </w:tcPr>
          <w:p w14:paraId="6A6DC116" w14:textId="328EFEE8" w:rsidR="0CF5743B" w:rsidRDefault="0CF5743B" w:rsidP="0CF5743B">
            <w:pPr>
              <w:spacing w:after="40" w:line="240" w:lineRule="auto"/>
              <w:rPr>
                <w:rFonts w:cs="Calibri"/>
                <w:sz w:val="18"/>
                <w:szCs w:val="18"/>
              </w:rPr>
            </w:pPr>
            <w:r w:rsidRPr="0CF5743B">
              <w:rPr>
                <w:rFonts w:cs="Calibri"/>
                <w:sz w:val="18"/>
                <w:szCs w:val="18"/>
              </w:rPr>
              <w:t>Section</w:t>
            </w:r>
          </w:p>
        </w:tc>
        <w:tc>
          <w:tcPr>
            <w:tcW w:w="78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vAlign w:val="center"/>
          </w:tcPr>
          <w:p w14:paraId="308BE3D2" w14:textId="52FA9067" w:rsidR="0CF5743B" w:rsidRDefault="0CF5743B" w:rsidP="0CF5743B">
            <w:pPr>
              <w:spacing w:after="40" w:line="240" w:lineRule="auto"/>
              <w:rPr>
                <w:rFonts w:cs="Calibri"/>
                <w:sz w:val="18"/>
                <w:szCs w:val="18"/>
              </w:rPr>
            </w:pPr>
            <w:r w:rsidRPr="0CF5743B">
              <w:rPr>
                <w:rFonts w:cs="Calibri"/>
                <w:sz w:val="18"/>
                <w:szCs w:val="18"/>
              </w:rPr>
              <w:t>165</w:t>
            </w:r>
          </w:p>
        </w:tc>
        <w:tc>
          <w:tcPr>
            <w:tcW w:w="746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vAlign w:val="center"/>
          </w:tcPr>
          <w:p w14:paraId="10CE359C" w14:textId="339BAEF4" w:rsidR="0CF5743B" w:rsidRDefault="0CF5743B" w:rsidP="0CF5743B">
            <w:pPr>
              <w:spacing w:after="40" w:line="240" w:lineRule="auto"/>
              <w:rPr>
                <w:rFonts w:cs="Calibri"/>
                <w:sz w:val="18"/>
                <w:szCs w:val="18"/>
              </w:rPr>
            </w:pPr>
            <w:r w:rsidRPr="0CF5743B">
              <w:rPr>
                <w:rFonts w:cs="Calibri"/>
                <w:sz w:val="18"/>
                <w:szCs w:val="18"/>
              </w:rPr>
              <w:t>Offence to inadequately supervise children</w:t>
            </w:r>
          </w:p>
        </w:tc>
      </w:tr>
      <w:tr w:rsidR="0CF5743B" w14:paraId="3DC618DE" w14:textId="77777777" w:rsidTr="78A88435">
        <w:trPr>
          <w:trHeight w:val="300"/>
        </w:trPr>
        <w:tc>
          <w:tcPr>
            <w:tcW w:w="765" w:type="dxa"/>
            <w:vMerge/>
            <w:vAlign w:val="center"/>
          </w:tcPr>
          <w:p w14:paraId="06580BBA" w14:textId="77777777" w:rsidR="00AB7018" w:rsidRDefault="00AB7018"/>
        </w:tc>
        <w:tc>
          <w:tcPr>
            <w:tcW w:w="78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vAlign w:val="center"/>
          </w:tcPr>
          <w:p w14:paraId="447C1B70" w14:textId="6FDA5752" w:rsidR="0CF5743B" w:rsidRDefault="0CF5743B" w:rsidP="0CF5743B">
            <w:pPr>
              <w:spacing w:after="40" w:line="240" w:lineRule="auto"/>
              <w:rPr>
                <w:rFonts w:cs="Calibri"/>
                <w:sz w:val="18"/>
                <w:szCs w:val="18"/>
              </w:rPr>
            </w:pPr>
            <w:r w:rsidRPr="0CF5743B">
              <w:rPr>
                <w:rFonts w:cs="Calibri"/>
                <w:sz w:val="18"/>
                <w:szCs w:val="18"/>
              </w:rPr>
              <w:t>167</w:t>
            </w:r>
          </w:p>
        </w:tc>
        <w:tc>
          <w:tcPr>
            <w:tcW w:w="746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vAlign w:val="center"/>
          </w:tcPr>
          <w:p w14:paraId="143217D6" w14:textId="043025E0" w:rsidR="0CF5743B" w:rsidRDefault="0CF5743B" w:rsidP="0CF5743B">
            <w:pPr>
              <w:spacing w:after="40" w:line="240" w:lineRule="auto"/>
              <w:rPr>
                <w:rFonts w:cs="Calibri"/>
                <w:sz w:val="18"/>
                <w:szCs w:val="18"/>
              </w:rPr>
            </w:pPr>
            <w:r w:rsidRPr="0CF5743B">
              <w:rPr>
                <w:rFonts w:cs="Calibri"/>
                <w:sz w:val="18"/>
                <w:szCs w:val="18"/>
              </w:rPr>
              <w:t>Offence relating to protection of children from harm and hazards</w:t>
            </w:r>
          </w:p>
        </w:tc>
      </w:tr>
      <w:tr w:rsidR="4C58F374" w14:paraId="0A60894B" w14:textId="77777777" w:rsidTr="78A88435">
        <w:trPr>
          <w:trHeight w:val="300"/>
        </w:trPr>
        <w:tc>
          <w:tcPr>
            <w:tcW w:w="765" w:type="dxa"/>
            <w:vMerge/>
            <w:tcMar>
              <w:left w:w="105" w:type="dxa"/>
              <w:right w:w="105" w:type="dxa"/>
            </w:tcMar>
            <w:vAlign w:val="center"/>
          </w:tcPr>
          <w:p w14:paraId="24770558" w14:textId="296D61E5" w:rsidR="4C58F374" w:rsidRDefault="4C58F374" w:rsidP="4C58F374">
            <w:pPr>
              <w:spacing w:after="40" w:line="240" w:lineRule="auto"/>
              <w:rPr>
                <w:rFonts w:cs="Calibri"/>
                <w:sz w:val="18"/>
                <w:szCs w:val="18"/>
              </w:rPr>
            </w:pPr>
          </w:p>
        </w:tc>
        <w:tc>
          <w:tcPr>
            <w:tcW w:w="78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vAlign w:val="center"/>
          </w:tcPr>
          <w:p w14:paraId="16EBBCF9" w14:textId="55C0164C" w:rsidR="3586966D" w:rsidRDefault="3586966D" w:rsidP="3586966D">
            <w:pPr>
              <w:spacing w:after="0" w:line="240" w:lineRule="auto"/>
              <w:rPr>
                <w:rFonts w:cs="Calibri"/>
                <w:sz w:val="18"/>
                <w:szCs w:val="18"/>
              </w:rPr>
            </w:pPr>
            <w:r w:rsidRPr="3586966D">
              <w:rPr>
                <w:rFonts w:cs="Calibri"/>
                <w:sz w:val="18"/>
                <w:szCs w:val="18"/>
              </w:rPr>
              <w:t>174</w:t>
            </w:r>
          </w:p>
        </w:tc>
        <w:tc>
          <w:tcPr>
            <w:tcW w:w="746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vAlign w:val="center"/>
          </w:tcPr>
          <w:p w14:paraId="7D6BC6E8" w14:textId="10B0D8BC" w:rsidR="3586966D" w:rsidRDefault="3586966D" w:rsidP="3586966D">
            <w:pPr>
              <w:spacing w:after="0" w:line="240" w:lineRule="auto"/>
              <w:rPr>
                <w:rFonts w:cs="Calibri"/>
                <w:sz w:val="18"/>
                <w:szCs w:val="18"/>
              </w:rPr>
            </w:pPr>
            <w:r w:rsidRPr="3586966D">
              <w:rPr>
                <w:rFonts w:cs="Calibri"/>
                <w:sz w:val="18"/>
                <w:szCs w:val="18"/>
              </w:rPr>
              <w:t>Offence to fail to notify certain information to Regulatory Authority</w:t>
            </w:r>
          </w:p>
        </w:tc>
      </w:tr>
      <w:tr w:rsidR="3586966D" w14:paraId="1004699D" w14:textId="77777777" w:rsidTr="78A88435">
        <w:trPr>
          <w:trHeight w:val="300"/>
        </w:trPr>
        <w:tc>
          <w:tcPr>
            <w:tcW w:w="765" w:type="dxa"/>
            <w:vMerge/>
            <w:tcMar>
              <w:left w:w="105" w:type="dxa"/>
              <w:right w:w="105" w:type="dxa"/>
            </w:tcMar>
            <w:vAlign w:val="center"/>
          </w:tcPr>
          <w:p w14:paraId="002F4A43" w14:textId="05E53CF2" w:rsidR="3586966D" w:rsidRDefault="3586966D" w:rsidP="3586966D">
            <w:pPr>
              <w:spacing w:after="0" w:line="240" w:lineRule="auto"/>
              <w:rPr>
                <w:rFonts w:cs="Calibri"/>
                <w:sz w:val="18"/>
                <w:szCs w:val="18"/>
              </w:rPr>
            </w:pPr>
          </w:p>
        </w:tc>
        <w:tc>
          <w:tcPr>
            <w:tcW w:w="78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vAlign w:val="center"/>
          </w:tcPr>
          <w:p w14:paraId="221E9D3F" w14:textId="1EA97F20" w:rsidR="3586966D" w:rsidRDefault="3586966D" w:rsidP="3586966D">
            <w:pPr>
              <w:spacing w:after="40" w:line="240" w:lineRule="auto"/>
              <w:rPr>
                <w:rFonts w:cs="Calibri"/>
                <w:sz w:val="18"/>
                <w:szCs w:val="18"/>
              </w:rPr>
            </w:pPr>
            <w:r w:rsidRPr="3586966D">
              <w:rPr>
                <w:rFonts w:cs="Calibri"/>
                <w:sz w:val="18"/>
                <w:szCs w:val="18"/>
              </w:rPr>
              <w:t>175</w:t>
            </w:r>
          </w:p>
        </w:tc>
        <w:tc>
          <w:tcPr>
            <w:tcW w:w="7461"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vAlign w:val="center"/>
          </w:tcPr>
          <w:p w14:paraId="2E46C360" w14:textId="2630F4DD" w:rsidR="3586966D" w:rsidRDefault="3586966D" w:rsidP="3586966D">
            <w:pPr>
              <w:spacing w:after="40" w:line="240" w:lineRule="auto"/>
              <w:rPr>
                <w:rFonts w:cs="Calibri"/>
                <w:sz w:val="18"/>
                <w:szCs w:val="18"/>
              </w:rPr>
            </w:pPr>
            <w:r w:rsidRPr="3586966D">
              <w:rPr>
                <w:rFonts w:cs="Calibri"/>
                <w:sz w:val="18"/>
                <w:szCs w:val="18"/>
              </w:rPr>
              <w:t>Offence relating to requirement to keep enrolment and other documents</w:t>
            </w:r>
          </w:p>
        </w:tc>
      </w:tr>
    </w:tbl>
    <w:p w14:paraId="709B4368" w14:textId="371BF8F4" w:rsidR="0CF5743B" w:rsidRDefault="0CF5743B" w:rsidP="4C58F374">
      <w:pPr>
        <w:pStyle w:val="NoSpacing"/>
      </w:pPr>
    </w:p>
    <w:p w14:paraId="325518E4" w14:textId="03C2DA15" w:rsidR="63B5F493" w:rsidRDefault="63B5F493" w:rsidP="300082CF">
      <w:pPr>
        <w:pStyle w:val="NoSpacing"/>
        <w:spacing w:after="120"/>
        <w:rPr>
          <w:rFonts w:cs="Calibri"/>
          <w:sz w:val="36"/>
          <w:szCs w:val="36"/>
        </w:rPr>
      </w:pPr>
      <w:r w:rsidRPr="300082CF">
        <w:rPr>
          <w:rFonts w:cs="Calibri"/>
          <w:b/>
          <w:bCs/>
          <w:sz w:val="36"/>
          <w:szCs w:val="36"/>
        </w:rPr>
        <w:t>National Regulations</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646"/>
        <w:gridCol w:w="1086"/>
        <w:gridCol w:w="7282"/>
      </w:tblGrid>
      <w:tr w:rsidR="0CF5743B" w14:paraId="2F84621F" w14:textId="77777777" w:rsidTr="300082CF">
        <w:trPr>
          <w:trHeight w:val="300"/>
        </w:trPr>
        <w:tc>
          <w:tcPr>
            <w:tcW w:w="646" w:type="dxa"/>
            <w:vMerge w:val="restart"/>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vAlign w:val="center"/>
          </w:tcPr>
          <w:p w14:paraId="26BD466E" w14:textId="396A8CF2" w:rsidR="0CF5743B" w:rsidRDefault="0CF5743B" w:rsidP="0CF5743B">
            <w:pPr>
              <w:pStyle w:val="NoSpacing"/>
              <w:spacing w:after="40"/>
              <w:rPr>
                <w:rFonts w:asciiTheme="minorHAnsi" w:eastAsiaTheme="minorEastAsia" w:hAnsiTheme="minorHAnsi" w:cstheme="minorBidi"/>
                <w:sz w:val="18"/>
                <w:szCs w:val="18"/>
              </w:rPr>
            </w:pPr>
            <w:r w:rsidRPr="0CF5743B">
              <w:rPr>
                <w:rFonts w:asciiTheme="minorHAnsi" w:eastAsiaTheme="minorEastAsia" w:hAnsiTheme="minorHAnsi" w:cstheme="minorBidi"/>
                <w:sz w:val="18"/>
                <w:szCs w:val="18"/>
              </w:rPr>
              <w:t>Regs</w:t>
            </w:r>
          </w:p>
        </w:tc>
        <w:tc>
          <w:tcPr>
            <w:tcW w:w="108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vAlign w:val="center"/>
          </w:tcPr>
          <w:p w14:paraId="6B51DE6C" w14:textId="3FD39FA8" w:rsidR="34311B03" w:rsidRDefault="2EE0932C" w:rsidP="3586966D">
            <w:pPr>
              <w:pStyle w:val="actsandregstabletext"/>
              <w:spacing w:before="0" w:line="240" w:lineRule="auto"/>
              <w:rPr>
                <w:rFonts w:asciiTheme="minorHAnsi" w:eastAsiaTheme="minorEastAsia" w:hAnsiTheme="minorHAnsi" w:cstheme="minorBidi"/>
                <w:sz w:val="18"/>
                <w:szCs w:val="18"/>
              </w:rPr>
            </w:pPr>
            <w:r w:rsidRPr="3586966D">
              <w:rPr>
                <w:rFonts w:asciiTheme="minorHAnsi" w:eastAsiaTheme="minorEastAsia" w:hAnsiTheme="minorHAnsi" w:cstheme="minorBidi"/>
                <w:sz w:val="18"/>
                <w:szCs w:val="18"/>
              </w:rPr>
              <w:t>4</w:t>
            </w:r>
          </w:p>
        </w:tc>
        <w:tc>
          <w:tcPr>
            <w:tcW w:w="728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vAlign w:val="center"/>
          </w:tcPr>
          <w:p w14:paraId="200E8B5E" w14:textId="39D235FD" w:rsidR="34311B03" w:rsidRDefault="2EE0932C" w:rsidP="3586966D">
            <w:pPr>
              <w:spacing w:after="40" w:line="240" w:lineRule="auto"/>
              <w:rPr>
                <w:rFonts w:asciiTheme="minorHAnsi" w:eastAsiaTheme="minorEastAsia" w:hAnsiTheme="minorHAnsi" w:cstheme="minorBidi"/>
                <w:sz w:val="18"/>
                <w:szCs w:val="18"/>
              </w:rPr>
            </w:pPr>
            <w:r w:rsidRPr="3586966D">
              <w:rPr>
                <w:rFonts w:asciiTheme="minorHAnsi" w:eastAsiaTheme="minorEastAsia" w:hAnsiTheme="minorHAnsi" w:cstheme="minorBidi"/>
                <w:sz w:val="18"/>
                <w:szCs w:val="18"/>
              </w:rPr>
              <w:t>Definitions</w:t>
            </w:r>
          </w:p>
        </w:tc>
      </w:tr>
      <w:tr w:rsidR="0CF5743B" w14:paraId="442C65AF" w14:textId="77777777" w:rsidTr="300082CF">
        <w:trPr>
          <w:trHeight w:val="300"/>
        </w:trPr>
        <w:tc>
          <w:tcPr>
            <w:tcW w:w="646" w:type="dxa"/>
            <w:vMerge/>
            <w:tcBorders>
              <w:left w:val="single" w:sz="6" w:space="0" w:color="BFBFBF" w:themeColor="background1" w:themeShade="BF"/>
              <w:right w:val="single" w:sz="6" w:space="0" w:color="BFBFBF" w:themeColor="background1" w:themeShade="BF"/>
            </w:tcBorders>
            <w:tcMar>
              <w:left w:w="105" w:type="dxa"/>
              <w:right w:w="105" w:type="dxa"/>
            </w:tcMar>
            <w:vAlign w:val="center"/>
          </w:tcPr>
          <w:p w14:paraId="78FDB7F2" w14:textId="1DC26F7B" w:rsidR="0CF5743B" w:rsidRDefault="0CF5743B" w:rsidP="0CF5743B">
            <w:pPr>
              <w:pStyle w:val="NoSpacing"/>
              <w:spacing w:after="40"/>
              <w:rPr>
                <w:rFonts w:asciiTheme="minorHAnsi" w:eastAsiaTheme="minorEastAsia" w:hAnsiTheme="minorHAnsi" w:cstheme="minorBidi"/>
                <w:sz w:val="18"/>
                <w:szCs w:val="18"/>
              </w:rPr>
            </w:pPr>
          </w:p>
        </w:tc>
        <w:tc>
          <w:tcPr>
            <w:tcW w:w="108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vAlign w:val="center"/>
          </w:tcPr>
          <w:p w14:paraId="53729CB1" w14:textId="734EB35C" w:rsidR="34311B03" w:rsidRDefault="2EE0932C" w:rsidP="3586966D">
            <w:pPr>
              <w:pStyle w:val="actsandregstabletext"/>
              <w:spacing w:before="0" w:line="240" w:lineRule="auto"/>
              <w:rPr>
                <w:rFonts w:asciiTheme="minorHAnsi" w:eastAsiaTheme="minorEastAsia" w:hAnsiTheme="minorHAnsi" w:cstheme="minorBidi"/>
                <w:sz w:val="18"/>
                <w:szCs w:val="18"/>
              </w:rPr>
            </w:pPr>
            <w:r w:rsidRPr="3586966D">
              <w:rPr>
                <w:rFonts w:asciiTheme="minorHAnsi" w:eastAsiaTheme="minorEastAsia" w:hAnsiTheme="minorHAnsi" w:cstheme="minorBidi"/>
                <w:sz w:val="18"/>
                <w:szCs w:val="18"/>
              </w:rPr>
              <w:t>99</w:t>
            </w:r>
          </w:p>
        </w:tc>
        <w:tc>
          <w:tcPr>
            <w:tcW w:w="728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vAlign w:val="center"/>
          </w:tcPr>
          <w:p w14:paraId="2A1D7672" w14:textId="756A1569" w:rsidR="34311B03" w:rsidRDefault="2EE0932C" w:rsidP="3586966D">
            <w:pPr>
              <w:spacing w:after="40" w:line="240" w:lineRule="auto"/>
              <w:rPr>
                <w:rFonts w:asciiTheme="minorHAnsi" w:eastAsiaTheme="minorEastAsia" w:hAnsiTheme="minorHAnsi" w:cstheme="minorBidi"/>
                <w:sz w:val="18"/>
                <w:szCs w:val="18"/>
              </w:rPr>
            </w:pPr>
            <w:r w:rsidRPr="3586966D">
              <w:rPr>
                <w:rFonts w:asciiTheme="minorHAnsi" w:eastAsiaTheme="minorEastAsia" w:hAnsiTheme="minorHAnsi" w:cstheme="minorBidi"/>
                <w:sz w:val="18"/>
                <w:szCs w:val="18"/>
              </w:rPr>
              <w:t>Children leaving the education and care premises</w:t>
            </w:r>
          </w:p>
        </w:tc>
      </w:tr>
      <w:tr w:rsidR="4C58F374" w14:paraId="5BD73B33" w14:textId="77777777" w:rsidTr="300082CF">
        <w:trPr>
          <w:trHeight w:val="300"/>
        </w:trPr>
        <w:tc>
          <w:tcPr>
            <w:tcW w:w="646" w:type="dxa"/>
            <w:vMerge/>
            <w:tcBorders>
              <w:left w:val="single" w:sz="6" w:space="0" w:color="BFBFBF" w:themeColor="background1" w:themeShade="BF"/>
              <w:right w:val="single" w:sz="6" w:space="0" w:color="BFBFBF" w:themeColor="background1" w:themeShade="BF"/>
            </w:tcBorders>
            <w:tcMar>
              <w:left w:w="105" w:type="dxa"/>
              <w:right w:w="105" w:type="dxa"/>
            </w:tcMar>
            <w:vAlign w:val="center"/>
          </w:tcPr>
          <w:p w14:paraId="0153FAAB" w14:textId="7A081EEA" w:rsidR="4C58F374" w:rsidRDefault="4C58F374" w:rsidP="4C58F374">
            <w:pPr>
              <w:pStyle w:val="NoSpacing"/>
              <w:rPr>
                <w:rFonts w:asciiTheme="minorHAnsi" w:eastAsiaTheme="minorEastAsia" w:hAnsiTheme="minorHAnsi" w:cstheme="minorBidi"/>
                <w:sz w:val="18"/>
                <w:szCs w:val="18"/>
              </w:rPr>
            </w:pPr>
          </w:p>
        </w:tc>
        <w:tc>
          <w:tcPr>
            <w:tcW w:w="108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vAlign w:val="center"/>
          </w:tcPr>
          <w:p w14:paraId="77F5DD8B" w14:textId="4D9B94F1" w:rsidR="2676114F" w:rsidRDefault="196EC9D5" w:rsidP="3586966D">
            <w:pPr>
              <w:pStyle w:val="actsandregstabletext"/>
              <w:spacing w:after="0" w:line="240" w:lineRule="auto"/>
              <w:rPr>
                <w:rFonts w:asciiTheme="minorHAnsi" w:eastAsiaTheme="minorEastAsia" w:hAnsiTheme="minorHAnsi" w:cstheme="minorBidi"/>
                <w:sz w:val="18"/>
                <w:szCs w:val="18"/>
              </w:rPr>
            </w:pPr>
            <w:r w:rsidRPr="3586966D">
              <w:rPr>
                <w:rFonts w:asciiTheme="minorHAnsi" w:eastAsiaTheme="minorEastAsia" w:hAnsiTheme="minorHAnsi" w:cstheme="minorBidi"/>
                <w:sz w:val="18"/>
                <w:szCs w:val="18"/>
              </w:rPr>
              <w:t>102AA</w:t>
            </w:r>
          </w:p>
        </w:tc>
        <w:tc>
          <w:tcPr>
            <w:tcW w:w="728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vAlign w:val="center"/>
          </w:tcPr>
          <w:p w14:paraId="231AB270" w14:textId="22E97B50" w:rsidR="0A949914" w:rsidRDefault="7ABF6400" w:rsidP="3586966D">
            <w:pPr>
              <w:spacing w:after="0" w:line="240" w:lineRule="auto"/>
              <w:rPr>
                <w:rFonts w:asciiTheme="minorHAnsi" w:eastAsiaTheme="minorEastAsia" w:hAnsiTheme="minorHAnsi" w:cstheme="minorBidi"/>
                <w:sz w:val="18"/>
                <w:szCs w:val="18"/>
              </w:rPr>
            </w:pPr>
            <w:r w:rsidRPr="3586966D">
              <w:rPr>
                <w:rFonts w:asciiTheme="minorHAnsi" w:eastAsiaTheme="minorEastAsia" w:hAnsiTheme="minorHAnsi" w:cstheme="minorBidi"/>
                <w:sz w:val="18"/>
                <w:szCs w:val="18"/>
              </w:rPr>
              <w:t>Definitions</w:t>
            </w:r>
          </w:p>
        </w:tc>
      </w:tr>
      <w:tr w:rsidR="4C58F374" w14:paraId="0993E14A" w14:textId="77777777" w:rsidTr="300082CF">
        <w:trPr>
          <w:trHeight w:val="300"/>
        </w:trPr>
        <w:tc>
          <w:tcPr>
            <w:tcW w:w="646" w:type="dxa"/>
            <w:vMerge/>
            <w:tcBorders>
              <w:left w:val="single" w:sz="6" w:space="0" w:color="BFBFBF" w:themeColor="background1" w:themeShade="BF"/>
              <w:right w:val="single" w:sz="6" w:space="0" w:color="BFBFBF" w:themeColor="background1" w:themeShade="BF"/>
            </w:tcBorders>
            <w:tcMar>
              <w:left w:w="105" w:type="dxa"/>
              <w:right w:w="105" w:type="dxa"/>
            </w:tcMar>
            <w:vAlign w:val="center"/>
          </w:tcPr>
          <w:p w14:paraId="1939E00C" w14:textId="62B5406A" w:rsidR="4C58F374" w:rsidRDefault="4C58F374" w:rsidP="4C58F374">
            <w:pPr>
              <w:pStyle w:val="NoSpacing"/>
              <w:rPr>
                <w:rFonts w:asciiTheme="minorHAnsi" w:eastAsiaTheme="minorEastAsia" w:hAnsiTheme="minorHAnsi" w:cstheme="minorBidi"/>
                <w:sz w:val="18"/>
                <w:szCs w:val="18"/>
              </w:rPr>
            </w:pPr>
          </w:p>
        </w:tc>
        <w:tc>
          <w:tcPr>
            <w:tcW w:w="108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vAlign w:val="center"/>
          </w:tcPr>
          <w:p w14:paraId="6283B791" w14:textId="72D8AF61" w:rsidR="440F8B9D" w:rsidRDefault="2322143E" w:rsidP="3586966D">
            <w:pPr>
              <w:pStyle w:val="actsandregstabletext"/>
              <w:spacing w:before="0" w:line="240" w:lineRule="auto"/>
              <w:rPr>
                <w:rFonts w:asciiTheme="minorHAnsi" w:eastAsiaTheme="minorEastAsia" w:hAnsiTheme="minorHAnsi" w:cstheme="minorBidi"/>
                <w:sz w:val="18"/>
                <w:szCs w:val="18"/>
              </w:rPr>
            </w:pPr>
            <w:r w:rsidRPr="3586966D">
              <w:rPr>
                <w:rFonts w:asciiTheme="minorHAnsi" w:eastAsiaTheme="minorEastAsia" w:hAnsiTheme="minorHAnsi" w:cstheme="minorBidi"/>
                <w:sz w:val="18"/>
                <w:szCs w:val="18"/>
              </w:rPr>
              <w:t>102AAB</w:t>
            </w:r>
          </w:p>
        </w:tc>
        <w:tc>
          <w:tcPr>
            <w:tcW w:w="728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vAlign w:val="center"/>
          </w:tcPr>
          <w:p w14:paraId="6BFE20CC" w14:textId="2F2A4903" w:rsidR="440F8B9D" w:rsidRDefault="2322143E" w:rsidP="3586966D">
            <w:pPr>
              <w:spacing w:after="40" w:line="240" w:lineRule="auto"/>
              <w:rPr>
                <w:rFonts w:asciiTheme="minorHAnsi" w:eastAsiaTheme="minorEastAsia" w:hAnsiTheme="minorHAnsi" w:cstheme="minorBidi"/>
                <w:sz w:val="18"/>
                <w:szCs w:val="18"/>
              </w:rPr>
            </w:pPr>
            <w:r w:rsidRPr="3586966D">
              <w:rPr>
                <w:rFonts w:asciiTheme="minorHAnsi" w:eastAsiaTheme="minorEastAsia" w:hAnsiTheme="minorHAnsi" w:cstheme="minorBidi"/>
                <w:sz w:val="18"/>
                <w:szCs w:val="18"/>
              </w:rPr>
              <w:t>Safe arrival of children policies and procedures</w:t>
            </w:r>
          </w:p>
        </w:tc>
      </w:tr>
      <w:tr w:rsidR="4C58F374" w14:paraId="3E95518B" w14:textId="77777777" w:rsidTr="300082CF">
        <w:trPr>
          <w:trHeight w:val="300"/>
        </w:trPr>
        <w:tc>
          <w:tcPr>
            <w:tcW w:w="646" w:type="dxa"/>
            <w:vMerge/>
            <w:tcBorders>
              <w:left w:val="single" w:sz="6" w:space="0" w:color="BFBFBF" w:themeColor="background1" w:themeShade="BF"/>
              <w:right w:val="single" w:sz="6" w:space="0" w:color="BFBFBF" w:themeColor="background1" w:themeShade="BF"/>
            </w:tcBorders>
            <w:tcMar>
              <w:left w:w="105" w:type="dxa"/>
              <w:right w:w="105" w:type="dxa"/>
            </w:tcMar>
            <w:vAlign w:val="center"/>
          </w:tcPr>
          <w:p w14:paraId="6E4BCE8C" w14:textId="06808C4A" w:rsidR="4C58F374" w:rsidRDefault="4C58F374" w:rsidP="4C58F374">
            <w:pPr>
              <w:pStyle w:val="NoSpacing"/>
              <w:rPr>
                <w:rFonts w:asciiTheme="minorHAnsi" w:eastAsiaTheme="minorEastAsia" w:hAnsiTheme="minorHAnsi" w:cstheme="minorBidi"/>
                <w:sz w:val="18"/>
                <w:szCs w:val="18"/>
              </w:rPr>
            </w:pPr>
          </w:p>
        </w:tc>
        <w:tc>
          <w:tcPr>
            <w:tcW w:w="108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vAlign w:val="center"/>
          </w:tcPr>
          <w:p w14:paraId="4EF96073" w14:textId="4AE635E0" w:rsidR="766B7628" w:rsidRDefault="7C8F08C1" w:rsidP="3586966D">
            <w:pPr>
              <w:pStyle w:val="actsandregstabletext"/>
              <w:spacing w:line="240" w:lineRule="auto"/>
              <w:rPr>
                <w:rFonts w:asciiTheme="minorHAnsi" w:eastAsiaTheme="minorEastAsia" w:hAnsiTheme="minorHAnsi" w:cstheme="minorBidi"/>
                <w:sz w:val="18"/>
                <w:szCs w:val="18"/>
              </w:rPr>
            </w:pPr>
            <w:r w:rsidRPr="3586966D">
              <w:rPr>
                <w:rFonts w:asciiTheme="minorHAnsi" w:eastAsiaTheme="minorEastAsia" w:hAnsiTheme="minorHAnsi" w:cstheme="minorBidi"/>
                <w:sz w:val="18"/>
                <w:szCs w:val="18"/>
              </w:rPr>
              <w:t>102AAC</w:t>
            </w:r>
          </w:p>
        </w:tc>
        <w:tc>
          <w:tcPr>
            <w:tcW w:w="728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vAlign w:val="center"/>
          </w:tcPr>
          <w:p w14:paraId="7EA6F40D" w14:textId="47ABD66B" w:rsidR="766B7628" w:rsidRDefault="7C8F08C1" w:rsidP="3586966D">
            <w:pPr>
              <w:spacing w:after="40" w:line="240" w:lineRule="auto"/>
              <w:rPr>
                <w:rFonts w:asciiTheme="minorHAnsi" w:eastAsiaTheme="minorEastAsia" w:hAnsiTheme="minorHAnsi" w:cstheme="minorBidi"/>
                <w:sz w:val="18"/>
                <w:szCs w:val="18"/>
              </w:rPr>
            </w:pPr>
            <w:r w:rsidRPr="3586966D">
              <w:rPr>
                <w:rFonts w:asciiTheme="minorHAnsi" w:eastAsiaTheme="minorEastAsia" w:hAnsiTheme="minorHAnsi" w:cstheme="minorBidi"/>
                <w:sz w:val="18"/>
                <w:szCs w:val="18"/>
              </w:rPr>
              <w:t>Ris</w:t>
            </w:r>
            <w:r w:rsidR="64B46BEF" w:rsidRPr="3586966D">
              <w:rPr>
                <w:rFonts w:asciiTheme="minorHAnsi" w:eastAsiaTheme="minorEastAsia" w:hAnsiTheme="minorHAnsi" w:cstheme="minorBidi"/>
                <w:sz w:val="18"/>
                <w:szCs w:val="18"/>
              </w:rPr>
              <w:t>k assessment for the purposes of safe arrival of children policies and procedures</w:t>
            </w:r>
          </w:p>
        </w:tc>
      </w:tr>
      <w:tr w:rsidR="4C58F374" w14:paraId="251FBD78" w14:textId="77777777" w:rsidTr="300082CF">
        <w:trPr>
          <w:trHeight w:val="300"/>
        </w:trPr>
        <w:tc>
          <w:tcPr>
            <w:tcW w:w="646" w:type="dxa"/>
            <w:vMerge/>
            <w:tcBorders>
              <w:left w:val="single" w:sz="6" w:space="0" w:color="BFBFBF" w:themeColor="background1" w:themeShade="BF"/>
              <w:right w:val="single" w:sz="6" w:space="0" w:color="BFBFBF" w:themeColor="background1" w:themeShade="BF"/>
            </w:tcBorders>
            <w:tcMar>
              <w:left w:w="105" w:type="dxa"/>
              <w:right w:w="105" w:type="dxa"/>
            </w:tcMar>
            <w:vAlign w:val="center"/>
          </w:tcPr>
          <w:p w14:paraId="18DB35B5" w14:textId="0EBCDC03" w:rsidR="4C58F374" w:rsidRDefault="4C58F374" w:rsidP="4C58F374">
            <w:pPr>
              <w:pStyle w:val="NoSpacing"/>
              <w:rPr>
                <w:rFonts w:asciiTheme="minorHAnsi" w:eastAsiaTheme="minorEastAsia" w:hAnsiTheme="minorHAnsi" w:cstheme="minorBidi"/>
                <w:sz w:val="18"/>
                <w:szCs w:val="18"/>
              </w:rPr>
            </w:pPr>
          </w:p>
        </w:tc>
        <w:tc>
          <w:tcPr>
            <w:tcW w:w="108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vAlign w:val="center"/>
          </w:tcPr>
          <w:p w14:paraId="3F49AB5A" w14:textId="523DFB84" w:rsidR="4C58F374" w:rsidRDefault="051C08DD" w:rsidP="3586966D">
            <w:pPr>
              <w:pStyle w:val="actsandregstabletext"/>
              <w:spacing w:before="0" w:line="240" w:lineRule="auto"/>
              <w:rPr>
                <w:rFonts w:asciiTheme="minorHAnsi" w:eastAsiaTheme="minorEastAsia" w:hAnsiTheme="minorHAnsi" w:cstheme="minorBidi"/>
                <w:sz w:val="18"/>
                <w:szCs w:val="18"/>
              </w:rPr>
            </w:pPr>
            <w:r w:rsidRPr="3586966D">
              <w:rPr>
                <w:rFonts w:asciiTheme="minorHAnsi" w:eastAsiaTheme="minorEastAsia" w:hAnsiTheme="minorHAnsi" w:cstheme="minorBidi"/>
                <w:sz w:val="18"/>
                <w:szCs w:val="18"/>
              </w:rPr>
              <w:t>102B</w:t>
            </w:r>
          </w:p>
        </w:tc>
        <w:tc>
          <w:tcPr>
            <w:tcW w:w="728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vAlign w:val="center"/>
          </w:tcPr>
          <w:p w14:paraId="0C479E45" w14:textId="6994FD65" w:rsidR="4C58F374" w:rsidRDefault="051C08DD" w:rsidP="3586966D">
            <w:pPr>
              <w:spacing w:after="40" w:line="240" w:lineRule="auto"/>
              <w:rPr>
                <w:rFonts w:asciiTheme="minorHAnsi" w:eastAsiaTheme="minorEastAsia" w:hAnsiTheme="minorHAnsi" w:cstheme="minorBidi"/>
                <w:sz w:val="18"/>
                <w:szCs w:val="18"/>
              </w:rPr>
            </w:pPr>
            <w:r w:rsidRPr="3586966D">
              <w:rPr>
                <w:rFonts w:asciiTheme="minorHAnsi" w:eastAsiaTheme="minorEastAsia" w:hAnsiTheme="minorHAnsi" w:cstheme="minorBidi"/>
                <w:sz w:val="18"/>
                <w:szCs w:val="18"/>
              </w:rPr>
              <w:t>Transport risk assessment must be conducted before service transports child</w:t>
            </w:r>
          </w:p>
        </w:tc>
      </w:tr>
      <w:tr w:rsidR="0CF5743B" w14:paraId="43B53CAD" w14:textId="77777777" w:rsidTr="300082CF">
        <w:trPr>
          <w:trHeight w:val="300"/>
        </w:trPr>
        <w:tc>
          <w:tcPr>
            <w:tcW w:w="646" w:type="dxa"/>
            <w:vMerge/>
            <w:tcBorders>
              <w:left w:val="single" w:sz="6" w:space="0" w:color="BFBFBF" w:themeColor="background1" w:themeShade="BF"/>
              <w:right w:val="single" w:sz="6" w:space="0" w:color="BFBFBF" w:themeColor="background1" w:themeShade="BF"/>
            </w:tcBorders>
            <w:tcMar>
              <w:left w:w="105" w:type="dxa"/>
              <w:right w:w="105" w:type="dxa"/>
            </w:tcMar>
            <w:vAlign w:val="center"/>
          </w:tcPr>
          <w:p w14:paraId="0D407664" w14:textId="0220E70D" w:rsidR="0CF5743B" w:rsidRDefault="0CF5743B" w:rsidP="0CF5743B">
            <w:pPr>
              <w:pStyle w:val="NoSpacing"/>
              <w:spacing w:after="40"/>
              <w:rPr>
                <w:rFonts w:asciiTheme="minorHAnsi" w:eastAsiaTheme="minorEastAsia" w:hAnsiTheme="minorHAnsi" w:cstheme="minorBidi"/>
                <w:sz w:val="18"/>
                <w:szCs w:val="18"/>
              </w:rPr>
            </w:pPr>
          </w:p>
        </w:tc>
        <w:tc>
          <w:tcPr>
            <w:tcW w:w="108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vAlign w:val="center"/>
          </w:tcPr>
          <w:p w14:paraId="3B08EC02" w14:textId="600AD751" w:rsidR="34311B03" w:rsidRDefault="2EE0932C" w:rsidP="3586966D">
            <w:pPr>
              <w:pStyle w:val="actsandregstabletext"/>
              <w:spacing w:before="0" w:line="240" w:lineRule="auto"/>
              <w:rPr>
                <w:rFonts w:asciiTheme="minorHAnsi" w:eastAsiaTheme="minorEastAsia" w:hAnsiTheme="minorHAnsi" w:cstheme="minorBidi"/>
                <w:sz w:val="18"/>
                <w:szCs w:val="18"/>
              </w:rPr>
            </w:pPr>
            <w:r w:rsidRPr="3586966D">
              <w:rPr>
                <w:rFonts w:asciiTheme="minorHAnsi" w:eastAsiaTheme="minorEastAsia" w:hAnsiTheme="minorHAnsi" w:cstheme="minorBidi"/>
                <w:sz w:val="18"/>
                <w:szCs w:val="18"/>
              </w:rPr>
              <w:t>102C</w:t>
            </w:r>
          </w:p>
        </w:tc>
        <w:tc>
          <w:tcPr>
            <w:tcW w:w="728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vAlign w:val="center"/>
          </w:tcPr>
          <w:p w14:paraId="58AD8226" w14:textId="53CBC212" w:rsidR="34311B03" w:rsidRDefault="2EE0932C" w:rsidP="3586966D">
            <w:pPr>
              <w:spacing w:after="40" w:line="240" w:lineRule="auto"/>
              <w:rPr>
                <w:rFonts w:asciiTheme="minorHAnsi" w:eastAsiaTheme="minorEastAsia" w:hAnsiTheme="minorHAnsi" w:cstheme="minorBidi"/>
                <w:sz w:val="18"/>
                <w:szCs w:val="18"/>
              </w:rPr>
            </w:pPr>
            <w:r w:rsidRPr="3586966D">
              <w:rPr>
                <w:rFonts w:asciiTheme="minorHAnsi" w:eastAsiaTheme="minorEastAsia" w:hAnsiTheme="minorHAnsi" w:cstheme="minorBidi"/>
                <w:sz w:val="18"/>
                <w:szCs w:val="18"/>
              </w:rPr>
              <w:t>Conduct of risk assessment for transporting of children by the education and care service</w:t>
            </w:r>
          </w:p>
        </w:tc>
      </w:tr>
      <w:tr w:rsidR="0CF5743B" w14:paraId="60AFB7FF" w14:textId="77777777" w:rsidTr="300082CF">
        <w:trPr>
          <w:trHeight w:val="300"/>
        </w:trPr>
        <w:tc>
          <w:tcPr>
            <w:tcW w:w="646" w:type="dxa"/>
            <w:vMerge/>
            <w:tcBorders>
              <w:left w:val="single" w:sz="6" w:space="0" w:color="BFBFBF" w:themeColor="background1" w:themeShade="BF"/>
              <w:right w:val="single" w:sz="6" w:space="0" w:color="BFBFBF" w:themeColor="background1" w:themeShade="BF"/>
            </w:tcBorders>
            <w:tcMar>
              <w:left w:w="105" w:type="dxa"/>
              <w:right w:w="105" w:type="dxa"/>
            </w:tcMar>
            <w:vAlign w:val="center"/>
          </w:tcPr>
          <w:p w14:paraId="63F17055" w14:textId="3478C266" w:rsidR="0CF5743B" w:rsidRDefault="0CF5743B" w:rsidP="0CF5743B">
            <w:pPr>
              <w:pStyle w:val="NoSpacing"/>
              <w:spacing w:after="40"/>
              <w:rPr>
                <w:rFonts w:asciiTheme="minorHAnsi" w:eastAsiaTheme="minorEastAsia" w:hAnsiTheme="minorHAnsi" w:cstheme="minorBidi"/>
                <w:sz w:val="18"/>
                <w:szCs w:val="18"/>
              </w:rPr>
            </w:pPr>
          </w:p>
        </w:tc>
        <w:tc>
          <w:tcPr>
            <w:tcW w:w="108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vAlign w:val="center"/>
          </w:tcPr>
          <w:p w14:paraId="2392A1F5" w14:textId="3AD00D95" w:rsidR="34311B03" w:rsidRDefault="2EE0932C" w:rsidP="3586966D">
            <w:pPr>
              <w:pStyle w:val="actsandregstabletext"/>
              <w:spacing w:before="0" w:line="240" w:lineRule="auto"/>
              <w:ind w:left="0" w:firstLine="0"/>
              <w:rPr>
                <w:rFonts w:asciiTheme="minorHAnsi" w:eastAsiaTheme="minorEastAsia" w:hAnsiTheme="minorHAnsi" w:cstheme="minorBidi"/>
                <w:sz w:val="18"/>
                <w:szCs w:val="18"/>
              </w:rPr>
            </w:pPr>
            <w:r w:rsidRPr="3586966D">
              <w:rPr>
                <w:rFonts w:asciiTheme="minorHAnsi" w:eastAsiaTheme="minorEastAsia" w:hAnsiTheme="minorHAnsi" w:cstheme="minorBidi"/>
                <w:sz w:val="18"/>
                <w:szCs w:val="18"/>
              </w:rPr>
              <w:t>102D</w:t>
            </w:r>
          </w:p>
        </w:tc>
        <w:tc>
          <w:tcPr>
            <w:tcW w:w="728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vAlign w:val="center"/>
          </w:tcPr>
          <w:p w14:paraId="453D6506" w14:textId="56D8F2FE" w:rsidR="34311B03" w:rsidRDefault="2EE0932C" w:rsidP="3586966D">
            <w:pPr>
              <w:spacing w:after="40" w:line="240" w:lineRule="auto"/>
              <w:rPr>
                <w:rFonts w:asciiTheme="minorHAnsi" w:eastAsiaTheme="minorEastAsia" w:hAnsiTheme="minorHAnsi" w:cstheme="minorBidi"/>
                <w:sz w:val="18"/>
                <w:szCs w:val="18"/>
              </w:rPr>
            </w:pPr>
            <w:r w:rsidRPr="3586966D">
              <w:rPr>
                <w:rFonts w:asciiTheme="minorHAnsi" w:eastAsiaTheme="minorEastAsia" w:hAnsiTheme="minorHAnsi" w:cstheme="minorBidi"/>
                <w:sz w:val="18"/>
                <w:szCs w:val="18"/>
              </w:rPr>
              <w:t>Authorisation for service to transport children</w:t>
            </w:r>
          </w:p>
        </w:tc>
      </w:tr>
      <w:tr w:rsidR="4C58F374" w14:paraId="680647CF" w14:textId="77777777" w:rsidTr="300082CF">
        <w:trPr>
          <w:trHeight w:val="300"/>
        </w:trPr>
        <w:tc>
          <w:tcPr>
            <w:tcW w:w="646" w:type="dxa"/>
            <w:vMerge/>
            <w:tcBorders>
              <w:left w:val="single" w:sz="6" w:space="0" w:color="BFBFBF" w:themeColor="background1" w:themeShade="BF"/>
              <w:right w:val="single" w:sz="6" w:space="0" w:color="BFBFBF" w:themeColor="background1" w:themeShade="BF"/>
            </w:tcBorders>
            <w:tcMar>
              <w:left w:w="105" w:type="dxa"/>
              <w:right w:w="105" w:type="dxa"/>
            </w:tcMar>
            <w:vAlign w:val="center"/>
          </w:tcPr>
          <w:p w14:paraId="73787131" w14:textId="381F316A" w:rsidR="4C58F374" w:rsidRDefault="4C58F374" w:rsidP="4C58F374">
            <w:pPr>
              <w:pStyle w:val="NoSpacing"/>
              <w:rPr>
                <w:rFonts w:asciiTheme="minorHAnsi" w:eastAsiaTheme="minorEastAsia" w:hAnsiTheme="minorHAnsi" w:cstheme="minorBidi"/>
                <w:sz w:val="18"/>
                <w:szCs w:val="18"/>
              </w:rPr>
            </w:pPr>
          </w:p>
        </w:tc>
        <w:tc>
          <w:tcPr>
            <w:tcW w:w="108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vAlign w:val="center"/>
          </w:tcPr>
          <w:p w14:paraId="6DAE8A93" w14:textId="72F4CB6E" w:rsidR="160C404B" w:rsidRDefault="13EEF21D" w:rsidP="3586966D">
            <w:pPr>
              <w:pStyle w:val="actsandregstabletext"/>
              <w:spacing w:line="240" w:lineRule="auto"/>
              <w:rPr>
                <w:rFonts w:asciiTheme="minorHAnsi" w:eastAsiaTheme="minorEastAsia" w:hAnsiTheme="minorHAnsi" w:cstheme="minorBidi"/>
                <w:sz w:val="18"/>
                <w:szCs w:val="18"/>
              </w:rPr>
            </w:pPr>
            <w:r w:rsidRPr="3586966D">
              <w:rPr>
                <w:rFonts w:asciiTheme="minorHAnsi" w:eastAsiaTheme="minorEastAsia" w:hAnsiTheme="minorHAnsi" w:cstheme="minorBidi"/>
                <w:sz w:val="18"/>
                <w:szCs w:val="18"/>
              </w:rPr>
              <w:t>122</w:t>
            </w:r>
          </w:p>
        </w:tc>
        <w:tc>
          <w:tcPr>
            <w:tcW w:w="728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vAlign w:val="center"/>
          </w:tcPr>
          <w:p w14:paraId="308F6B93" w14:textId="0871090E" w:rsidR="160C404B" w:rsidRDefault="13EEF21D" w:rsidP="3586966D">
            <w:pPr>
              <w:spacing w:after="40" w:line="240" w:lineRule="auto"/>
              <w:rPr>
                <w:rFonts w:asciiTheme="minorHAnsi" w:eastAsiaTheme="minorEastAsia" w:hAnsiTheme="minorHAnsi" w:cstheme="minorBidi"/>
                <w:sz w:val="18"/>
                <w:szCs w:val="18"/>
              </w:rPr>
            </w:pPr>
            <w:r w:rsidRPr="3586966D">
              <w:rPr>
                <w:rFonts w:asciiTheme="minorHAnsi" w:eastAsiaTheme="minorEastAsia" w:hAnsiTheme="minorHAnsi" w:cstheme="minorBidi"/>
                <w:sz w:val="18"/>
                <w:szCs w:val="18"/>
              </w:rPr>
              <w:t>Educators must be working directly with children to be included in ratios</w:t>
            </w:r>
          </w:p>
        </w:tc>
      </w:tr>
      <w:tr w:rsidR="4C58F374" w14:paraId="138C4EAC" w14:textId="77777777" w:rsidTr="300082CF">
        <w:trPr>
          <w:trHeight w:val="300"/>
        </w:trPr>
        <w:tc>
          <w:tcPr>
            <w:tcW w:w="646" w:type="dxa"/>
            <w:vMerge/>
            <w:tcBorders>
              <w:left w:val="single" w:sz="6" w:space="0" w:color="BFBFBF" w:themeColor="background1" w:themeShade="BF"/>
              <w:right w:val="single" w:sz="6" w:space="0" w:color="BFBFBF" w:themeColor="background1" w:themeShade="BF"/>
            </w:tcBorders>
            <w:tcMar>
              <w:left w:w="105" w:type="dxa"/>
              <w:right w:w="105" w:type="dxa"/>
            </w:tcMar>
            <w:vAlign w:val="center"/>
          </w:tcPr>
          <w:p w14:paraId="0D9A9521" w14:textId="14B8FFAB" w:rsidR="4C58F374" w:rsidRDefault="4C58F374" w:rsidP="4C58F374">
            <w:pPr>
              <w:pStyle w:val="NoSpacing"/>
              <w:rPr>
                <w:rFonts w:asciiTheme="minorHAnsi" w:eastAsiaTheme="minorEastAsia" w:hAnsiTheme="minorHAnsi" w:cstheme="minorBidi"/>
                <w:sz w:val="18"/>
                <w:szCs w:val="18"/>
              </w:rPr>
            </w:pPr>
          </w:p>
        </w:tc>
        <w:tc>
          <w:tcPr>
            <w:tcW w:w="108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vAlign w:val="center"/>
          </w:tcPr>
          <w:p w14:paraId="4047B5B2" w14:textId="2877B2B7" w:rsidR="160C404B" w:rsidRDefault="13EEF21D" w:rsidP="3586966D">
            <w:pPr>
              <w:pStyle w:val="actsandregstabletext"/>
              <w:spacing w:line="240" w:lineRule="auto"/>
              <w:rPr>
                <w:rFonts w:asciiTheme="minorHAnsi" w:eastAsiaTheme="minorEastAsia" w:hAnsiTheme="minorHAnsi" w:cstheme="minorBidi"/>
                <w:sz w:val="18"/>
                <w:szCs w:val="18"/>
              </w:rPr>
            </w:pPr>
            <w:r w:rsidRPr="3586966D">
              <w:rPr>
                <w:rFonts w:asciiTheme="minorHAnsi" w:eastAsiaTheme="minorEastAsia" w:hAnsiTheme="minorHAnsi" w:cstheme="minorBidi"/>
                <w:sz w:val="18"/>
                <w:szCs w:val="18"/>
              </w:rPr>
              <w:t>123</w:t>
            </w:r>
          </w:p>
        </w:tc>
        <w:tc>
          <w:tcPr>
            <w:tcW w:w="728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vAlign w:val="center"/>
          </w:tcPr>
          <w:p w14:paraId="18F090E1" w14:textId="7C27C0D8" w:rsidR="160C404B" w:rsidRDefault="13EEF21D" w:rsidP="3586966D">
            <w:pPr>
              <w:spacing w:after="40" w:line="240" w:lineRule="auto"/>
              <w:rPr>
                <w:rFonts w:asciiTheme="minorHAnsi" w:eastAsiaTheme="minorEastAsia" w:hAnsiTheme="minorHAnsi" w:cstheme="minorBidi"/>
                <w:sz w:val="18"/>
                <w:szCs w:val="18"/>
              </w:rPr>
            </w:pPr>
            <w:r w:rsidRPr="3586966D">
              <w:rPr>
                <w:rFonts w:asciiTheme="minorHAnsi" w:eastAsiaTheme="minorEastAsia" w:hAnsiTheme="minorHAnsi" w:cstheme="minorBidi"/>
                <w:sz w:val="18"/>
                <w:szCs w:val="18"/>
              </w:rPr>
              <w:t>Educator to child ratios</w:t>
            </w:r>
          </w:p>
        </w:tc>
      </w:tr>
      <w:tr w:rsidR="4C58F374" w14:paraId="62B8302C" w14:textId="77777777" w:rsidTr="300082CF">
        <w:trPr>
          <w:trHeight w:val="300"/>
        </w:trPr>
        <w:tc>
          <w:tcPr>
            <w:tcW w:w="646" w:type="dxa"/>
            <w:vMerge/>
            <w:tcBorders>
              <w:left w:val="single" w:sz="6" w:space="0" w:color="BFBFBF" w:themeColor="background1" w:themeShade="BF"/>
              <w:right w:val="single" w:sz="6" w:space="0" w:color="BFBFBF" w:themeColor="background1" w:themeShade="BF"/>
            </w:tcBorders>
            <w:tcMar>
              <w:left w:w="105" w:type="dxa"/>
              <w:right w:w="105" w:type="dxa"/>
            </w:tcMar>
            <w:vAlign w:val="center"/>
          </w:tcPr>
          <w:p w14:paraId="62C9D209" w14:textId="2D3BFE3B" w:rsidR="4C58F374" w:rsidRDefault="4C58F374" w:rsidP="4C58F374">
            <w:pPr>
              <w:pStyle w:val="NoSpacing"/>
              <w:rPr>
                <w:rFonts w:asciiTheme="minorHAnsi" w:eastAsiaTheme="minorEastAsia" w:hAnsiTheme="minorHAnsi" w:cstheme="minorBidi"/>
                <w:sz w:val="18"/>
                <w:szCs w:val="18"/>
              </w:rPr>
            </w:pPr>
          </w:p>
        </w:tc>
        <w:tc>
          <w:tcPr>
            <w:tcW w:w="108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vAlign w:val="center"/>
          </w:tcPr>
          <w:p w14:paraId="1AB99298" w14:textId="7AE6EC9F" w:rsidR="6999EA5F" w:rsidRDefault="2F344906" w:rsidP="3586966D">
            <w:pPr>
              <w:pStyle w:val="actsandregstabletext"/>
              <w:spacing w:line="240" w:lineRule="auto"/>
              <w:rPr>
                <w:rFonts w:asciiTheme="minorHAnsi" w:eastAsiaTheme="minorEastAsia" w:hAnsiTheme="minorHAnsi" w:cstheme="minorBidi"/>
                <w:sz w:val="18"/>
                <w:szCs w:val="18"/>
              </w:rPr>
            </w:pPr>
            <w:r w:rsidRPr="3586966D">
              <w:rPr>
                <w:rFonts w:asciiTheme="minorHAnsi" w:eastAsiaTheme="minorEastAsia" w:hAnsiTheme="minorHAnsi" w:cstheme="minorBidi"/>
                <w:sz w:val="18"/>
                <w:szCs w:val="18"/>
              </w:rPr>
              <w:t>161</w:t>
            </w:r>
          </w:p>
        </w:tc>
        <w:tc>
          <w:tcPr>
            <w:tcW w:w="728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vAlign w:val="center"/>
          </w:tcPr>
          <w:p w14:paraId="699834E5" w14:textId="2876DFFA" w:rsidR="6999EA5F" w:rsidRDefault="2F344906" w:rsidP="3586966D">
            <w:pPr>
              <w:spacing w:after="40" w:line="240" w:lineRule="auto"/>
              <w:rPr>
                <w:rFonts w:asciiTheme="minorHAnsi" w:eastAsiaTheme="minorEastAsia" w:hAnsiTheme="minorHAnsi" w:cstheme="minorBidi"/>
                <w:sz w:val="18"/>
                <w:szCs w:val="18"/>
              </w:rPr>
            </w:pPr>
            <w:r w:rsidRPr="3586966D">
              <w:rPr>
                <w:rFonts w:asciiTheme="minorHAnsi" w:eastAsiaTheme="minorEastAsia" w:hAnsiTheme="minorHAnsi" w:cstheme="minorBidi"/>
                <w:sz w:val="18"/>
                <w:szCs w:val="18"/>
              </w:rPr>
              <w:t>Authorisations to be kept in enrolment record</w:t>
            </w:r>
          </w:p>
        </w:tc>
      </w:tr>
      <w:tr w:rsidR="0CF5743B" w14:paraId="3A5075B3" w14:textId="77777777" w:rsidTr="300082CF">
        <w:trPr>
          <w:trHeight w:val="300"/>
        </w:trPr>
        <w:tc>
          <w:tcPr>
            <w:tcW w:w="646" w:type="dxa"/>
            <w:vMerge/>
            <w:tcBorders>
              <w:left w:val="single" w:sz="6" w:space="0" w:color="BFBFBF" w:themeColor="background1" w:themeShade="BF"/>
              <w:right w:val="single" w:sz="6" w:space="0" w:color="BFBFBF" w:themeColor="background1" w:themeShade="BF"/>
            </w:tcBorders>
            <w:tcMar>
              <w:left w:w="105" w:type="dxa"/>
              <w:right w:w="105" w:type="dxa"/>
            </w:tcMar>
            <w:vAlign w:val="center"/>
          </w:tcPr>
          <w:p w14:paraId="3995308C" w14:textId="305B291A" w:rsidR="0CF5743B" w:rsidRDefault="0CF5743B" w:rsidP="0CF5743B">
            <w:pPr>
              <w:pStyle w:val="NoSpacing"/>
              <w:spacing w:after="40"/>
              <w:rPr>
                <w:rFonts w:asciiTheme="minorHAnsi" w:eastAsiaTheme="minorEastAsia" w:hAnsiTheme="minorHAnsi" w:cstheme="minorBidi"/>
                <w:sz w:val="18"/>
                <w:szCs w:val="18"/>
              </w:rPr>
            </w:pPr>
          </w:p>
        </w:tc>
        <w:tc>
          <w:tcPr>
            <w:tcW w:w="108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vAlign w:val="center"/>
          </w:tcPr>
          <w:p w14:paraId="7228D919" w14:textId="30C12ED5" w:rsidR="4560C412" w:rsidRDefault="3154FAF3" w:rsidP="3586966D">
            <w:pPr>
              <w:pStyle w:val="actsandregstabletext"/>
              <w:spacing w:before="0" w:line="240" w:lineRule="auto"/>
              <w:rPr>
                <w:rFonts w:asciiTheme="minorHAnsi" w:eastAsiaTheme="minorEastAsia" w:hAnsiTheme="minorHAnsi" w:cstheme="minorBidi"/>
                <w:sz w:val="18"/>
                <w:szCs w:val="18"/>
              </w:rPr>
            </w:pPr>
            <w:r w:rsidRPr="3586966D">
              <w:rPr>
                <w:rFonts w:asciiTheme="minorHAnsi" w:eastAsiaTheme="minorEastAsia" w:hAnsiTheme="minorHAnsi" w:cstheme="minorBidi"/>
                <w:sz w:val="18"/>
                <w:szCs w:val="18"/>
              </w:rPr>
              <w:t>168</w:t>
            </w:r>
          </w:p>
        </w:tc>
        <w:tc>
          <w:tcPr>
            <w:tcW w:w="728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vAlign w:val="center"/>
          </w:tcPr>
          <w:p w14:paraId="43A98DDB" w14:textId="4F615DB6" w:rsidR="4560C412" w:rsidRDefault="3154FAF3" w:rsidP="3586966D">
            <w:pPr>
              <w:pStyle w:val="ListParagraph"/>
              <w:spacing w:after="40" w:line="240" w:lineRule="auto"/>
              <w:ind w:left="0"/>
              <w:rPr>
                <w:rFonts w:asciiTheme="minorHAnsi" w:eastAsiaTheme="minorEastAsia" w:hAnsiTheme="minorHAnsi" w:cstheme="minorBidi"/>
                <w:sz w:val="18"/>
                <w:szCs w:val="18"/>
              </w:rPr>
            </w:pPr>
            <w:r w:rsidRPr="3586966D">
              <w:rPr>
                <w:rFonts w:asciiTheme="minorHAnsi" w:eastAsiaTheme="minorEastAsia" w:hAnsiTheme="minorHAnsi" w:cstheme="minorBidi"/>
                <w:sz w:val="18"/>
                <w:szCs w:val="18"/>
              </w:rPr>
              <w:t>Education and care service must have policies and procedures</w:t>
            </w:r>
          </w:p>
        </w:tc>
      </w:tr>
      <w:tr w:rsidR="4C58F374" w14:paraId="518A08C5" w14:textId="77777777" w:rsidTr="300082CF">
        <w:trPr>
          <w:trHeight w:val="300"/>
        </w:trPr>
        <w:tc>
          <w:tcPr>
            <w:tcW w:w="646" w:type="dxa"/>
            <w:vMerge/>
            <w:tcBorders>
              <w:left w:val="single" w:sz="6" w:space="0" w:color="BFBFBF" w:themeColor="background1" w:themeShade="BF"/>
              <w:right w:val="single" w:sz="6" w:space="0" w:color="BFBFBF" w:themeColor="background1" w:themeShade="BF"/>
            </w:tcBorders>
            <w:tcMar>
              <w:left w:w="105" w:type="dxa"/>
              <w:right w:w="105" w:type="dxa"/>
            </w:tcMar>
            <w:vAlign w:val="center"/>
          </w:tcPr>
          <w:p w14:paraId="557FDF07" w14:textId="39925AB2" w:rsidR="4C58F374" w:rsidRDefault="4C58F374" w:rsidP="4C58F374">
            <w:pPr>
              <w:pStyle w:val="NoSpacing"/>
              <w:rPr>
                <w:rFonts w:asciiTheme="minorHAnsi" w:eastAsiaTheme="minorEastAsia" w:hAnsiTheme="minorHAnsi" w:cstheme="minorBidi"/>
                <w:sz w:val="18"/>
                <w:szCs w:val="18"/>
              </w:rPr>
            </w:pPr>
          </w:p>
        </w:tc>
        <w:tc>
          <w:tcPr>
            <w:tcW w:w="108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vAlign w:val="center"/>
          </w:tcPr>
          <w:p w14:paraId="17EF55E2" w14:textId="73FA8764" w:rsidR="46B3291F" w:rsidRDefault="3154FAF3" w:rsidP="3586966D">
            <w:pPr>
              <w:pStyle w:val="actsandregstabletext"/>
              <w:spacing w:before="0" w:line="240" w:lineRule="auto"/>
              <w:rPr>
                <w:rFonts w:asciiTheme="minorHAnsi" w:eastAsiaTheme="minorEastAsia" w:hAnsiTheme="minorHAnsi" w:cstheme="minorBidi"/>
                <w:sz w:val="18"/>
                <w:szCs w:val="18"/>
              </w:rPr>
            </w:pPr>
            <w:r w:rsidRPr="3586966D">
              <w:rPr>
                <w:rFonts w:asciiTheme="minorHAnsi" w:eastAsiaTheme="minorEastAsia" w:hAnsiTheme="minorHAnsi" w:cstheme="minorBidi"/>
                <w:sz w:val="18"/>
                <w:szCs w:val="18"/>
              </w:rPr>
              <w:t>168(2)(f)</w:t>
            </w:r>
          </w:p>
          <w:p w14:paraId="2F3A6120" w14:textId="7EF5B96E" w:rsidR="4C58F374" w:rsidRDefault="4C58F374" w:rsidP="3586966D">
            <w:pPr>
              <w:pStyle w:val="actsandregstabletext"/>
              <w:spacing w:line="240" w:lineRule="auto"/>
              <w:rPr>
                <w:rFonts w:asciiTheme="minorHAnsi" w:eastAsiaTheme="minorEastAsia" w:hAnsiTheme="minorHAnsi" w:cstheme="minorBidi"/>
                <w:sz w:val="18"/>
                <w:szCs w:val="18"/>
              </w:rPr>
            </w:pPr>
          </w:p>
        </w:tc>
        <w:tc>
          <w:tcPr>
            <w:tcW w:w="728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vAlign w:val="center"/>
          </w:tcPr>
          <w:p w14:paraId="0F3C8C41" w14:textId="5EB877C4" w:rsidR="46B3291F" w:rsidRDefault="3154FAF3" w:rsidP="300082CF">
            <w:pPr>
              <w:pStyle w:val="ListParagraph"/>
              <w:spacing w:after="40" w:line="240" w:lineRule="auto"/>
              <w:ind w:left="0"/>
              <w:rPr>
                <w:rFonts w:asciiTheme="minorHAnsi" w:eastAsiaTheme="minorEastAsia" w:hAnsiTheme="minorHAnsi" w:cstheme="minorBidi"/>
                <w:sz w:val="18"/>
                <w:szCs w:val="18"/>
              </w:rPr>
            </w:pPr>
            <w:r w:rsidRPr="300082CF">
              <w:rPr>
                <w:rFonts w:asciiTheme="minorHAnsi" w:eastAsiaTheme="minorEastAsia" w:hAnsiTheme="minorHAnsi" w:cstheme="minorBidi"/>
                <w:sz w:val="18"/>
                <w:szCs w:val="18"/>
              </w:rPr>
              <w:t>Delivery of children to, and collection of children from, education and care service premises, including procedures complying with regulation 99</w:t>
            </w:r>
          </w:p>
        </w:tc>
      </w:tr>
      <w:tr w:rsidR="0CF5743B" w14:paraId="579C178E" w14:textId="77777777" w:rsidTr="300082CF">
        <w:trPr>
          <w:trHeight w:val="300"/>
        </w:trPr>
        <w:tc>
          <w:tcPr>
            <w:tcW w:w="646" w:type="dxa"/>
            <w:vMerge/>
            <w:tcBorders>
              <w:left w:val="single" w:sz="6" w:space="0" w:color="BFBFBF" w:themeColor="background1" w:themeShade="BF"/>
              <w:right w:val="single" w:sz="6" w:space="0" w:color="BFBFBF" w:themeColor="background1" w:themeShade="BF"/>
            </w:tcBorders>
            <w:tcMar>
              <w:left w:w="105" w:type="dxa"/>
              <w:right w:w="105" w:type="dxa"/>
            </w:tcMar>
            <w:vAlign w:val="center"/>
          </w:tcPr>
          <w:p w14:paraId="69576E41" w14:textId="580F9577" w:rsidR="0CF5743B" w:rsidRDefault="0CF5743B" w:rsidP="0CF5743B">
            <w:pPr>
              <w:pStyle w:val="NoSpacing"/>
              <w:spacing w:after="40"/>
              <w:rPr>
                <w:rFonts w:asciiTheme="minorHAnsi" w:eastAsiaTheme="minorEastAsia" w:hAnsiTheme="minorHAnsi" w:cstheme="minorBidi"/>
                <w:sz w:val="18"/>
                <w:szCs w:val="18"/>
              </w:rPr>
            </w:pPr>
          </w:p>
        </w:tc>
        <w:tc>
          <w:tcPr>
            <w:tcW w:w="108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vAlign w:val="center"/>
          </w:tcPr>
          <w:p w14:paraId="747C23B1" w14:textId="3CEC6F86" w:rsidR="09B76012" w:rsidRDefault="4BA5A509" w:rsidP="3586966D">
            <w:pPr>
              <w:pStyle w:val="actsandregstabletext"/>
              <w:spacing w:before="0" w:line="240" w:lineRule="auto"/>
              <w:rPr>
                <w:rFonts w:asciiTheme="minorHAnsi" w:eastAsiaTheme="minorEastAsia" w:hAnsiTheme="minorHAnsi" w:cstheme="minorBidi"/>
                <w:sz w:val="18"/>
                <w:szCs w:val="18"/>
              </w:rPr>
            </w:pPr>
            <w:r w:rsidRPr="3586966D">
              <w:rPr>
                <w:rFonts w:asciiTheme="minorHAnsi" w:eastAsiaTheme="minorEastAsia" w:hAnsiTheme="minorHAnsi" w:cstheme="minorBidi"/>
                <w:sz w:val="18"/>
                <w:szCs w:val="18"/>
              </w:rPr>
              <w:t>168(</w:t>
            </w:r>
            <w:bookmarkStart w:id="1" w:name="_Int_RzWBFm9W"/>
            <w:r w:rsidRPr="3586966D">
              <w:rPr>
                <w:rFonts w:asciiTheme="minorHAnsi" w:eastAsiaTheme="minorEastAsia" w:hAnsiTheme="minorHAnsi" w:cstheme="minorBidi"/>
                <w:sz w:val="18"/>
                <w:szCs w:val="18"/>
              </w:rPr>
              <w:t>2)(</w:t>
            </w:r>
            <w:bookmarkEnd w:id="1"/>
            <w:r w:rsidRPr="3586966D">
              <w:rPr>
                <w:rFonts w:asciiTheme="minorHAnsi" w:eastAsiaTheme="minorEastAsia" w:hAnsiTheme="minorHAnsi" w:cstheme="minorBidi"/>
                <w:sz w:val="18"/>
                <w:szCs w:val="18"/>
              </w:rPr>
              <w:t>ga)</w:t>
            </w:r>
          </w:p>
          <w:p w14:paraId="0D694D5E" w14:textId="3FE9F0BD" w:rsidR="0CF5743B" w:rsidRDefault="0CF5743B" w:rsidP="3586966D">
            <w:pPr>
              <w:pStyle w:val="actsandregstabletext"/>
              <w:spacing w:before="0" w:line="240" w:lineRule="auto"/>
              <w:rPr>
                <w:rFonts w:asciiTheme="minorHAnsi" w:eastAsiaTheme="minorEastAsia" w:hAnsiTheme="minorHAnsi" w:cstheme="minorBidi"/>
                <w:sz w:val="18"/>
                <w:szCs w:val="18"/>
              </w:rPr>
            </w:pPr>
          </w:p>
        </w:tc>
        <w:tc>
          <w:tcPr>
            <w:tcW w:w="728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vAlign w:val="center"/>
          </w:tcPr>
          <w:p w14:paraId="5DB7A048" w14:textId="26842CD5" w:rsidR="09B76012" w:rsidRDefault="4BA5A509" w:rsidP="3586966D">
            <w:pPr>
              <w:pStyle w:val="ListParagraph"/>
              <w:spacing w:after="40" w:line="240" w:lineRule="auto"/>
              <w:ind w:left="0"/>
              <w:rPr>
                <w:rFonts w:asciiTheme="minorHAnsi" w:eastAsiaTheme="minorEastAsia" w:hAnsiTheme="minorHAnsi" w:cstheme="minorBidi"/>
                <w:sz w:val="18"/>
                <w:szCs w:val="18"/>
              </w:rPr>
            </w:pPr>
            <w:r w:rsidRPr="3586966D">
              <w:rPr>
                <w:rFonts w:asciiTheme="minorHAnsi" w:eastAsiaTheme="minorEastAsia" w:hAnsiTheme="minorHAnsi" w:cstheme="minorBidi"/>
                <w:sz w:val="18"/>
                <w:szCs w:val="18"/>
              </w:rPr>
              <w:t>Education and care service must have policies and procedures in relation to transportation if service transports or arranges transportation of children other than as part of excursion</w:t>
            </w:r>
          </w:p>
        </w:tc>
      </w:tr>
      <w:tr w:rsidR="4C58F374" w14:paraId="25206CDE" w14:textId="77777777" w:rsidTr="300082CF">
        <w:trPr>
          <w:trHeight w:val="300"/>
        </w:trPr>
        <w:tc>
          <w:tcPr>
            <w:tcW w:w="646" w:type="dxa"/>
            <w:vMerge/>
            <w:tcBorders>
              <w:left w:val="single" w:sz="6" w:space="0" w:color="BFBFBF" w:themeColor="background1" w:themeShade="BF"/>
              <w:right w:val="single" w:sz="6" w:space="0" w:color="BFBFBF" w:themeColor="background1" w:themeShade="BF"/>
            </w:tcBorders>
            <w:tcMar>
              <w:left w:w="105" w:type="dxa"/>
              <w:right w:w="105" w:type="dxa"/>
            </w:tcMar>
            <w:vAlign w:val="center"/>
          </w:tcPr>
          <w:p w14:paraId="2CEF301E" w14:textId="4C76AFE9" w:rsidR="4C58F374" w:rsidRDefault="4C58F374" w:rsidP="4C58F374">
            <w:pPr>
              <w:pStyle w:val="NoSpacing"/>
              <w:rPr>
                <w:rFonts w:asciiTheme="minorHAnsi" w:eastAsiaTheme="minorEastAsia" w:hAnsiTheme="minorHAnsi" w:cstheme="minorBidi"/>
                <w:sz w:val="18"/>
                <w:szCs w:val="18"/>
              </w:rPr>
            </w:pPr>
          </w:p>
        </w:tc>
        <w:tc>
          <w:tcPr>
            <w:tcW w:w="108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vAlign w:val="center"/>
          </w:tcPr>
          <w:p w14:paraId="30AE5827" w14:textId="037C6E7C" w:rsidR="14181596" w:rsidRDefault="450C4340" w:rsidP="3586966D">
            <w:pPr>
              <w:pStyle w:val="actsandregstabletext"/>
              <w:spacing w:before="0" w:after="0" w:line="240" w:lineRule="auto"/>
              <w:rPr>
                <w:rFonts w:asciiTheme="minorHAnsi" w:eastAsiaTheme="minorEastAsia" w:hAnsiTheme="minorHAnsi" w:cstheme="minorBidi"/>
                <w:sz w:val="18"/>
                <w:szCs w:val="18"/>
              </w:rPr>
            </w:pPr>
            <w:r w:rsidRPr="3586966D">
              <w:rPr>
                <w:rFonts w:asciiTheme="minorHAnsi" w:eastAsiaTheme="minorEastAsia" w:hAnsiTheme="minorHAnsi" w:cstheme="minorBidi"/>
                <w:sz w:val="18"/>
                <w:szCs w:val="18"/>
              </w:rPr>
              <w:t>168(</w:t>
            </w:r>
            <w:bookmarkStart w:id="2" w:name="_Int_JvCUBMu5"/>
            <w:r w:rsidRPr="3586966D">
              <w:rPr>
                <w:rFonts w:asciiTheme="minorHAnsi" w:eastAsiaTheme="minorEastAsia" w:hAnsiTheme="minorHAnsi" w:cstheme="minorBidi"/>
                <w:sz w:val="18"/>
                <w:szCs w:val="18"/>
              </w:rPr>
              <w:t>2)(</w:t>
            </w:r>
            <w:bookmarkEnd w:id="2"/>
            <w:r w:rsidRPr="3586966D">
              <w:rPr>
                <w:rFonts w:asciiTheme="minorHAnsi" w:eastAsiaTheme="minorEastAsia" w:hAnsiTheme="minorHAnsi" w:cstheme="minorBidi"/>
                <w:sz w:val="18"/>
                <w:szCs w:val="18"/>
              </w:rPr>
              <w:t>gb)</w:t>
            </w:r>
          </w:p>
        </w:tc>
        <w:tc>
          <w:tcPr>
            <w:tcW w:w="728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vAlign w:val="center"/>
          </w:tcPr>
          <w:p w14:paraId="2966FB70" w14:textId="6902D57B" w:rsidR="14181596" w:rsidRDefault="450C4340" w:rsidP="3586966D">
            <w:pPr>
              <w:spacing w:after="0"/>
              <w:rPr>
                <w:rFonts w:asciiTheme="minorHAnsi" w:eastAsiaTheme="minorEastAsia" w:hAnsiTheme="minorHAnsi" w:cstheme="minorBidi"/>
                <w:color w:val="000000" w:themeColor="text1"/>
                <w:sz w:val="18"/>
                <w:szCs w:val="18"/>
              </w:rPr>
            </w:pPr>
            <w:r w:rsidRPr="3586966D">
              <w:rPr>
                <w:rFonts w:asciiTheme="minorHAnsi" w:eastAsiaTheme="minorEastAsia" w:hAnsiTheme="minorHAnsi" w:cstheme="minorBidi"/>
                <w:sz w:val="18"/>
                <w:szCs w:val="18"/>
              </w:rPr>
              <w:t xml:space="preserve">Education and care service must have policies and procedures in relation to </w:t>
            </w:r>
            <w:r w:rsidRPr="3586966D">
              <w:rPr>
                <w:rFonts w:asciiTheme="minorHAnsi" w:eastAsiaTheme="minorEastAsia" w:hAnsiTheme="minorHAnsi" w:cstheme="minorBidi"/>
                <w:color w:val="000000" w:themeColor="text1"/>
                <w:sz w:val="18"/>
                <w:szCs w:val="18"/>
              </w:rPr>
              <w:t>the safe arrival of children who travel between an education and care service and any other education or early childhood service within the meaning of regulation 102AA</w:t>
            </w:r>
          </w:p>
        </w:tc>
      </w:tr>
      <w:tr w:rsidR="0CF5743B" w14:paraId="347F7968" w14:textId="77777777" w:rsidTr="300082CF">
        <w:trPr>
          <w:trHeight w:val="300"/>
        </w:trPr>
        <w:tc>
          <w:tcPr>
            <w:tcW w:w="646" w:type="dxa"/>
            <w:vMerge/>
            <w:tcBorders>
              <w:left w:val="single" w:sz="6" w:space="0" w:color="BFBFBF" w:themeColor="background1" w:themeShade="BF"/>
              <w:right w:val="single" w:sz="6" w:space="0" w:color="BFBFBF" w:themeColor="background1" w:themeShade="BF"/>
            </w:tcBorders>
            <w:tcMar>
              <w:left w:w="105" w:type="dxa"/>
              <w:right w:w="105" w:type="dxa"/>
            </w:tcMar>
            <w:vAlign w:val="center"/>
          </w:tcPr>
          <w:p w14:paraId="37B27505" w14:textId="19FB5F46" w:rsidR="0CF5743B" w:rsidRDefault="0CF5743B" w:rsidP="0CF5743B">
            <w:pPr>
              <w:pStyle w:val="NoSpacing"/>
              <w:rPr>
                <w:rFonts w:asciiTheme="minorHAnsi" w:eastAsiaTheme="minorEastAsia" w:hAnsiTheme="minorHAnsi" w:cstheme="minorBidi"/>
                <w:sz w:val="18"/>
                <w:szCs w:val="18"/>
              </w:rPr>
            </w:pPr>
          </w:p>
        </w:tc>
        <w:tc>
          <w:tcPr>
            <w:tcW w:w="108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vAlign w:val="center"/>
          </w:tcPr>
          <w:p w14:paraId="27978DF8" w14:textId="4367CC3C" w:rsidR="48D49AC6" w:rsidRDefault="48D49AC6" w:rsidP="0CF5743B">
            <w:pPr>
              <w:pStyle w:val="actsandregstabletext"/>
              <w:spacing w:line="240" w:lineRule="auto"/>
              <w:rPr>
                <w:rFonts w:asciiTheme="minorHAnsi" w:eastAsiaTheme="minorEastAsia" w:hAnsiTheme="minorHAnsi" w:cstheme="minorBidi"/>
                <w:sz w:val="18"/>
                <w:szCs w:val="18"/>
              </w:rPr>
            </w:pPr>
            <w:r w:rsidRPr="0CF5743B">
              <w:rPr>
                <w:rFonts w:asciiTheme="minorHAnsi" w:eastAsiaTheme="minorEastAsia" w:hAnsiTheme="minorHAnsi" w:cstheme="minorBidi"/>
                <w:sz w:val="18"/>
                <w:szCs w:val="18"/>
              </w:rPr>
              <w:t>170</w:t>
            </w:r>
          </w:p>
        </w:tc>
        <w:tc>
          <w:tcPr>
            <w:tcW w:w="728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vAlign w:val="center"/>
          </w:tcPr>
          <w:p w14:paraId="47056F2E" w14:textId="019A94A4" w:rsidR="48D49AC6" w:rsidRDefault="071B4922" w:rsidP="4C58F374">
            <w:pPr>
              <w:pStyle w:val="ListParagraph"/>
              <w:spacing w:after="40" w:line="240" w:lineRule="auto"/>
              <w:ind w:left="0"/>
              <w:rPr>
                <w:rFonts w:asciiTheme="minorHAnsi" w:eastAsiaTheme="minorEastAsia" w:hAnsiTheme="minorHAnsi" w:cstheme="minorBidi"/>
                <w:sz w:val="18"/>
                <w:szCs w:val="18"/>
              </w:rPr>
            </w:pPr>
            <w:r w:rsidRPr="4C58F374">
              <w:rPr>
                <w:rFonts w:asciiTheme="minorHAnsi" w:eastAsiaTheme="minorEastAsia" w:hAnsiTheme="minorHAnsi" w:cstheme="minorBidi"/>
                <w:sz w:val="18"/>
                <w:szCs w:val="18"/>
              </w:rPr>
              <w:t>Policies and procedures to be followed</w:t>
            </w:r>
          </w:p>
        </w:tc>
      </w:tr>
      <w:tr w:rsidR="4C58F374" w14:paraId="26D51310" w14:textId="77777777" w:rsidTr="300082CF">
        <w:trPr>
          <w:trHeight w:val="300"/>
        </w:trPr>
        <w:tc>
          <w:tcPr>
            <w:tcW w:w="646" w:type="dxa"/>
            <w:vMerge/>
            <w:tcBorders>
              <w:left w:val="single" w:sz="6" w:space="0" w:color="BFBFBF" w:themeColor="background1" w:themeShade="BF"/>
              <w:right w:val="single" w:sz="6" w:space="0" w:color="BFBFBF" w:themeColor="background1" w:themeShade="BF"/>
            </w:tcBorders>
            <w:tcMar>
              <w:left w:w="105" w:type="dxa"/>
              <w:right w:w="105" w:type="dxa"/>
            </w:tcMar>
            <w:vAlign w:val="center"/>
          </w:tcPr>
          <w:p w14:paraId="084E19BA" w14:textId="68E1A53F" w:rsidR="4C58F374" w:rsidRDefault="4C58F374" w:rsidP="4C58F374">
            <w:pPr>
              <w:pStyle w:val="NoSpacing"/>
              <w:rPr>
                <w:rFonts w:asciiTheme="minorHAnsi" w:eastAsiaTheme="minorEastAsia" w:hAnsiTheme="minorHAnsi" w:cstheme="minorBidi"/>
                <w:sz w:val="18"/>
                <w:szCs w:val="18"/>
              </w:rPr>
            </w:pPr>
          </w:p>
        </w:tc>
        <w:tc>
          <w:tcPr>
            <w:tcW w:w="108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vAlign w:val="center"/>
          </w:tcPr>
          <w:p w14:paraId="57FB5AA3" w14:textId="7D4CCD0A" w:rsidR="4A678BFD" w:rsidRDefault="4A678BFD" w:rsidP="4C58F374">
            <w:pPr>
              <w:pStyle w:val="actsandregstabletext"/>
              <w:spacing w:line="240" w:lineRule="auto"/>
              <w:rPr>
                <w:rFonts w:asciiTheme="minorHAnsi" w:eastAsiaTheme="minorEastAsia" w:hAnsiTheme="minorHAnsi" w:cstheme="minorBidi"/>
                <w:sz w:val="18"/>
                <w:szCs w:val="18"/>
              </w:rPr>
            </w:pPr>
            <w:r w:rsidRPr="4C58F374">
              <w:rPr>
                <w:rFonts w:asciiTheme="minorHAnsi" w:eastAsiaTheme="minorEastAsia" w:hAnsiTheme="minorHAnsi" w:cstheme="minorBidi"/>
                <w:sz w:val="18"/>
                <w:szCs w:val="18"/>
              </w:rPr>
              <w:t>171</w:t>
            </w:r>
          </w:p>
        </w:tc>
        <w:tc>
          <w:tcPr>
            <w:tcW w:w="728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vAlign w:val="center"/>
          </w:tcPr>
          <w:p w14:paraId="705385A8" w14:textId="3E1CC61E" w:rsidR="4A678BFD" w:rsidRDefault="4A678BFD" w:rsidP="4C58F374">
            <w:pPr>
              <w:pStyle w:val="ListParagraph"/>
              <w:spacing w:after="40" w:line="240" w:lineRule="auto"/>
              <w:ind w:left="0"/>
              <w:rPr>
                <w:rFonts w:asciiTheme="minorHAnsi" w:eastAsiaTheme="minorEastAsia" w:hAnsiTheme="minorHAnsi" w:cstheme="minorBidi"/>
                <w:sz w:val="18"/>
                <w:szCs w:val="18"/>
              </w:rPr>
            </w:pPr>
            <w:r w:rsidRPr="4C58F374">
              <w:rPr>
                <w:rFonts w:asciiTheme="minorHAnsi" w:eastAsiaTheme="minorEastAsia" w:hAnsiTheme="minorHAnsi" w:cstheme="minorBidi"/>
                <w:sz w:val="18"/>
                <w:szCs w:val="18"/>
              </w:rPr>
              <w:t>Policies and procedures to be kept available</w:t>
            </w:r>
          </w:p>
        </w:tc>
      </w:tr>
      <w:tr w:rsidR="4C58F374" w14:paraId="09A71D9F" w14:textId="77777777" w:rsidTr="300082CF">
        <w:trPr>
          <w:trHeight w:val="300"/>
        </w:trPr>
        <w:tc>
          <w:tcPr>
            <w:tcW w:w="646" w:type="dxa"/>
            <w:vMerge/>
            <w:tcBorders>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vAlign w:val="center"/>
          </w:tcPr>
          <w:p w14:paraId="2C046A98" w14:textId="6BA45609" w:rsidR="4C58F374" w:rsidRDefault="4C58F374" w:rsidP="4C58F374">
            <w:pPr>
              <w:pStyle w:val="NoSpacing"/>
              <w:rPr>
                <w:rFonts w:asciiTheme="minorHAnsi" w:eastAsiaTheme="minorEastAsia" w:hAnsiTheme="minorHAnsi" w:cstheme="minorBidi"/>
                <w:sz w:val="18"/>
                <w:szCs w:val="18"/>
              </w:rPr>
            </w:pPr>
          </w:p>
        </w:tc>
        <w:tc>
          <w:tcPr>
            <w:tcW w:w="1086"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vAlign w:val="center"/>
          </w:tcPr>
          <w:p w14:paraId="1BBBC3C9" w14:textId="17511F94" w:rsidR="4A678BFD" w:rsidRDefault="4A678BFD" w:rsidP="4C58F374">
            <w:pPr>
              <w:pStyle w:val="actsandregstabletext"/>
              <w:spacing w:line="240" w:lineRule="auto"/>
              <w:rPr>
                <w:rFonts w:asciiTheme="minorHAnsi" w:eastAsiaTheme="minorEastAsia" w:hAnsiTheme="minorHAnsi" w:cstheme="minorBidi"/>
                <w:sz w:val="18"/>
                <w:szCs w:val="18"/>
              </w:rPr>
            </w:pPr>
            <w:r w:rsidRPr="4C58F374">
              <w:rPr>
                <w:rFonts w:asciiTheme="minorHAnsi" w:eastAsiaTheme="minorEastAsia" w:hAnsiTheme="minorHAnsi" w:cstheme="minorBidi"/>
                <w:sz w:val="18"/>
                <w:szCs w:val="18"/>
              </w:rPr>
              <w:t>172</w:t>
            </w:r>
          </w:p>
        </w:tc>
        <w:tc>
          <w:tcPr>
            <w:tcW w:w="728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vAlign w:val="center"/>
          </w:tcPr>
          <w:p w14:paraId="065F4983" w14:textId="4EC4AC7E" w:rsidR="4A678BFD" w:rsidRDefault="4A678BFD" w:rsidP="4C58F374">
            <w:pPr>
              <w:pStyle w:val="ListParagraph"/>
              <w:spacing w:after="40" w:line="240" w:lineRule="auto"/>
              <w:ind w:left="0"/>
              <w:rPr>
                <w:rFonts w:asciiTheme="minorHAnsi" w:eastAsiaTheme="minorEastAsia" w:hAnsiTheme="minorHAnsi" w:cstheme="minorBidi"/>
                <w:sz w:val="18"/>
                <w:szCs w:val="18"/>
              </w:rPr>
            </w:pPr>
            <w:r w:rsidRPr="4C58F374">
              <w:rPr>
                <w:rFonts w:asciiTheme="minorHAnsi" w:eastAsiaTheme="minorEastAsia" w:hAnsiTheme="minorHAnsi" w:cstheme="minorBidi"/>
                <w:sz w:val="18"/>
                <w:szCs w:val="18"/>
              </w:rPr>
              <w:t>Notification of change to policies and procedures</w:t>
            </w:r>
          </w:p>
        </w:tc>
      </w:tr>
    </w:tbl>
    <w:p w14:paraId="78405B04" w14:textId="1480B240" w:rsidR="5D08F2B2" w:rsidRDefault="00264E88" w:rsidP="300082CF">
      <w:pPr>
        <w:pStyle w:val="ListParagraph"/>
        <w:spacing w:after="0" w:line="240" w:lineRule="auto"/>
        <w:ind w:left="0"/>
        <w:rPr>
          <w:b/>
          <w:bCs/>
        </w:rPr>
      </w:pPr>
      <w:r>
        <w:rPr>
          <w:b/>
          <w:bCs/>
          <w:sz w:val="36"/>
          <w:szCs w:val="36"/>
        </w:rPr>
        <w:lastRenderedPageBreak/>
        <w:br/>
      </w:r>
    </w:p>
    <w:p w14:paraId="03C3DA1A" w14:textId="4E8F427D" w:rsidR="2F19DD58" w:rsidRDefault="2F19DD58" w:rsidP="300082CF">
      <w:pPr>
        <w:spacing w:after="120" w:line="240" w:lineRule="auto"/>
        <w:rPr>
          <w:rFonts w:cs="Calibri"/>
        </w:rPr>
      </w:pPr>
      <w:r w:rsidRPr="300082CF">
        <w:rPr>
          <w:rFonts w:cs="Calibri"/>
          <w:b/>
          <w:bCs/>
          <w:sz w:val="36"/>
          <w:szCs w:val="36"/>
        </w:rPr>
        <w:t>Aim</w:t>
      </w:r>
    </w:p>
    <w:p w14:paraId="728ADE13" w14:textId="1FF4A78F" w:rsidR="2F19DD58" w:rsidRPr="00DD6B52" w:rsidRDefault="2F19DD58" w:rsidP="300082CF">
      <w:pPr>
        <w:spacing w:line="240" w:lineRule="auto"/>
        <w:rPr>
          <w:rFonts w:cs="Calibri"/>
        </w:rPr>
      </w:pPr>
      <w:r w:rsidRPr="300082CF">
        <w:rPr>
          <w:rFonts w:cs="Calibri"/>
        </w:rPr>
        <w:t xml:space="preserve">To ensure the safety and well-being of children who are moving to, from and between our service and other education or early childhood services. Specifically, this policy will cover our plans and procedures for when the children in our care travel between our service </w:t>
      </w:r>
      <w:r w:rsidR="00DD6B52" w:rsidRPr="00DD6B52">
        <w:rPr>
          <w:rFonts w:cs="Calibri"/>
        </w:rPr>
        <w:t>a</w:t>
      </w:r>
      <w:r w:rsidRPr="00DD6B52">
        <w:rPr>
          <w:rFonts w:cs="Calibri"/>
        </w:rPr>
        <w:t xml:space="preserve"> school </w:t>
      </w:r>
      <w:r w:rsidR="00DD6B52" w:rsidRPr="00DD6B52">
        <w:rPr>
          <w:rFonts w:cs="Calibri"/>
        </w:rPr>
        <w:t xml:space="preserve">and an excursion </w:t>
      </w:r>
    </w:p>
    <w:p w14:paraId="5C1DB2F6" w14:textId="13C24975" w:rsidR="56C03AA3" w:rsidRDefault="56C03AA3" w:rsidP="300082CF">
      <w:pPr>
        <w:pStyle w:val="ListParagraph"/>
        <w:spacing w:after="120" w:line="240" w:lineRule="auto"/>
        <w:ind w:left="0"/>
      </w:pPr>
      <w:r w:rsidRPr="300082CF">
        <w:rPr>
          <w:b/>
          <w:bCs/>
          <w:sz w:val="36"/>
          <w:szCs w:val="36"/>
        </w:rPr>
        <w:t xml:space="preserve">Intersection with other </w:t>
      </w:r>
      <w:r w:rsidR="5E3B2871" w:rsidRPr="300082CF">
        <w:rPr>
          <w:b/>
          <w:bCs/>
          <w:sz w:val="36"/>
          <w:szCs w:val="36"/>
        </w:rPr>
        <w:t>p</w:t>
      </w:r>
      <w:r w:rsidR="4A152920" w:rsidRPr="300082CF">
        <w:rPr>
          <w:b/>
          <w:bCs/>
          <w:sz w:val="36"/>
          <w:szCs w:val="36"/>
        </w:rPr>
        <w:t>olicies</w:t>
      </w:r>
      <w:r>
        <w:br/>
      </w:r>
      <w:r w:rsidR="00897604">
        <w:t xml:space="preserve">Acceptance and </w:t>
      </w:r>
      <w:r w:rsidR="2C0ED6B7">
        <w:t>R</w:t>
      </w:r>
      <w:r w:rsidR="00897604">
        <w:t xml:space="preserve">efusal of </w:t>
      </w:r>
      <w:r w:rsidR="195F45AD">
        <w:t>A</w:t>
      </w:r>
      <w:r w:rsidR="00897604">
        <w:t>uthorisations</w:t>
      </w:r>
    </w:p>
    <w:p w14:paraId="4FF6E747" w14:textId="2C346B2D" w:rsidR="409E6F37" w:rsidRDefault="409E6F37" w:rsidP="4C58F374">
      <w:pPr>
        <w:pStyle w:val="ListParagraph"/>
        <w:spacing w:after="0" w:line="240" w:lineRule="auto"/>
        <w:ind w:left="0"/>
      </w:pPr>
      <w:r>
        <w:t>Additional Needs Policy</w:t>
      </w:r>
    </w:p>
    <w:p w14:paraId="1F240718" w14:textId="2468FD34" w:rsidR="409E6F37" w:rsidRDefault="409E6F37" w:rsidP="4C58F374">
      <w:pPr>
        <w:pStyle w:val="ListParagraph"/>
        <w:spacing w:after="0" w:line="240" w:lineRule="auto"/>
        <w:ind w:left="0"/>
      </w:pPr>
      <w:r w:rsidRPr="4C58F374">
        <w:rPr>
          <w:rFonts w:cs="Calibri"/>
        </w:rPr>
        <w:t>Administration of Authorised Medication Policy</w:t>
      </w:r>
    </w:p>
    <w:p w14:paraId="6A6596DD" w14:textId="1A201369" w:rsidR="409E6F37" w:rsidRDefault="409E6F37" w:rsidP="4C58F374">
      <w:pPr>
        <w:pStyle w:val="ListParagraph"/>
        <w:spacing w:after="0" w:line="240" w:lineRule="auto"/>
        <w:ind w:left="0"/>
      </w:pPr>
      <w:r>
        <w:t>Continuity of Education and Care Policy</w:t>
      </w:r>
    </w:p>
    <w:p w14:paraId="474D8E41" w14:textId="112CA930" w:rsidR="288488F6" w:rsidRDefault="288488F6" w:rsidP="300082CF">
      <w:pPr>
        <w:pStyle w:val="ListParagraph"/>
        <w:spacing w:after="0" w:line="240" w:lineRule="auto"/>
        <w:ind w:left="0"/>
      </w:pPr>
      <w:r>
        <w:t>Child Safe Polic</w:t>
      </w:r>
      <w:r w:rsidR="51F0C174">
        <w:t>y</w:t>
      </w:r>
    </w:p>
    <w:p w14:paraId="3E5FAC77" w14:textId="77777777" w:rsidR="069D4322" w:rsidRDefault="069D4322" w:rsidP="0CF5743B">
      <w:pPr>
        <w:pStyle w:val="ListParagraph"/>
        <w:spacing w:after="0" w:line="240" w:lineRule="auto"/>
        <w:ind w:left="0"/>
      </w:pPr>
      <w:r>
        <w:t>Delivery and Collection of Children Policy</w:t>
      </w:r>
    </w:p>
    <w:p w14:paraId="626EE43E" w14:textId="77777777" w:rsidR="069D4322" w:rsidRDefault="069D4322" w:rsidP="0CF5743B">
      <w:pPr>
        <w:pStyle w:val="ListParagraph"/>
        <w:spacing w:after="0" w:line="240" w:lineRule="auto"/>
        <w:ind w:left="0"/>
      </w:pPr>
      <w:r>
        <w:t>Excursion Policy</w:t>
      </w:r>
    </w:p>
    <w:p w14:paraId="5228688D" w14:textId="77777777" w:rsidR="069D4322" w:rsidRDefault="4A152920" w:rsidP="0CF5743B">
      <w:pPr>
        <w:pStyle w:val="NoSpacing"/>
      </w:pPr>
      <w:r>
        <w:t>Incident Injury Trauma and Illness Policy</w:t>
      </w:r>
    </w:p>
    <w:p w14:paraId="5EC8A4BB" w14:textId="608AA127" w:rsidR="069D4322" w:rsidRDefault="5479DD1D" w:rsidP="4C58F374">
      <w:pPr>
        <w:pStyle w:val="ListParagraph"/>
        <w:spacing w:after="0" w:line="240" w:lineRule="auto"/>
        <w:ind w:left="0"/>
      </w:pPr>
      <w:r>
        <w:t>Orientation for Children Policy</w:t>
      </w:r>
    </w:p>
    <w:p w14:paraId="02BB6336" w14:textId="6FA9FE3A" w:rsidR="069D4322" w:rsidRDefault="15D4F7EC" w:rsidP="4C58F374">
      <w:pPr>
        <w:pStyle w:val="ListParagraph"/>
        <w:spacing w:after="0" w:line="240" w:lineRule="auto"/>
        <w:ind w:left="0"/>
      </w:pPr>
      <w:r>
        <w:t xml:space="preserve">Parental Interaction and Involvement in the Service Policy </w:t>
      </w:r>
    </w:p>
    <w:p w14:paraId="0F39294B" w14:textId="5D3C983B" w:rsidR="069D4322" w:rsidRDefault="4A152920" w:rsidP="0CF5743B">
      <w:pPr>
        <w:pStyle w:val="NoSpacing"/>
      </w:pPr>
      <w:r>
        <w:t>Staffing Arrangements Policy</w:t>
      </w:r>
    </w:p>
    <w:p w14:paraId="3F7B751D" w14:textId="68248B03" w:rsidR="7E443685" w:rsidRDefault="7E443685" w:rsidP="4C58F374">
      <w:pPr>
        <w:pStyle w:val="NoSpacing"/>
      </w:pPr>
      <w:r>
        <w:t>Transport Policy</w:t>
      </w:r>
      <w:r w:rsidR="230CF793">
        <w:t xml:space="preserve"> and Procedure</w:t>
      </w:r>
    </w:p>
    <w:p w14:paraId="0682773F" w14:textId="6FD4A7D9" w:rsidR="485ADA69" w:rsidRDefault="661A43A5" w:rsidP="300082CF">
      <w:pPr>
        <w:spacing w:before="240" w:after="120"/>
        <w:rPr>
          <w:rFonts w:cs="Calibri"/>
          <w:b/>
          <w:bCs/>
          <w:sz w:val="36"/>
          <w:szCs w:val="36"/>
        </w:rPr>
      </w:pPr>
      <w:r w:rsidRPr="300082CF">
        <w:rPr>
          <w:rFonts w:cs="Calibri"/>
          <w:b/>
          <w:bCs/>
          <w:sz w:val="36"/>
          <w:szCs w:val="36"/>
        </w:rPr>
        <w:t>Definitions</w:t>
      </w:r>
    </w:p>
    <w:p w14:paraId="1DF22036" w14:textId="4E6AF18C" w:rsidR="50A3E76E" w:rsidRDefault="072A1FC6" w:rsidP="5D08F2B2">
      <w:pPr>
        <w:spacing w:after="120" w:line="240" w:lineRule="auto"/>
        <w:rPr>
          <w:rFonts w:cs="Calibri"/>
          <w:u w:val="single"/>
        </w:rPr>
      </w:pPr>
      <w:r w:rsidRPr="5D08F2B2">
        <w:rPr>
          <w:rFonts w:cs="Calibri"/>
          <w:i/>
          <w:iCs/>
        </w:rPr>
        <w:t>“</w:t>
      </w:r>
      <w:r w:rsidR="3A64B654" w:rsidRPr="5D08F2B2">
        <w:rPr>
          <w:rFonts w:cs="Calibri"/>
          <w:i/>
          <w:iCs/>
        </w:rPr>
        <w:t>Authorised nominee”</w:t>
      </w:r>
      <w:r w:rsidR="001B689C" w:rsidRPr="5D08F2B2">
        <w:rPr>
          <w:rFonts w:cs="Calibri"/>
        </w:rPr>
        <w:t xml:space="preserve"> </w:t>
      </w:r>
      <w:r w:rsidR="6A9F8226" w:rsidRPr="5D08F2B2">
        <w:rPr>
          <w:rFonts w:cs="Calibri"/>
        </w:rPr>
        <w:t xml:space="preserve">- </w:t>
      </w:r>
      <w:r w:rsidR="001B689C" w:rsidRPr="5D08F2B2">
        <w:rPr>
          <w:rFonts w:cs="Calibri"/>
        </w:rPr>
        <w:t xml:space="preserve">a person who has been given permission by a parent or family member to collect the child from the service or </w:t>
      </w:r>
      <w:r w:rsidR="69F7B57E" w:rsidRPr="5D08F2B2">
        <w:rPr>
          <w:rFonts w:cs="Calibri"/>
        </w:rPr>
        <w:t>the family day care educator</w:t>
      </w:r>
      <w:r w:rsidR="6BCB25FE" w:rsidRPr="5D08F2B2">
        <w:rPr>
          <w:rFonts w:cs="Calibri"/>
        </w:rPr>
        <w:t xml:space="preserve">. Source: </w:t>
      </w:r>
      <w:r w:rsidR="6799FBBD" w:rsidRPr="5D08F2B2">
        <w:rPr>
          <w:rFonts w:cs="Calibri"/>
          <w:u w:val="single"/>
        </w:rPr>
        <w:t>National Law (Section 170)</w:t>
      </w:r>
    </w:p>
    <w:p w14:paraId="2AB76908" w14:textId="3D03C201" w:rsidR="4C53B8D4" w:rsidRDefault="19004AE5" w:rsidP="5D08F2B2">
      <w:pPr>
        <w:spacing w:after="120" w:line="240" w:lineRule="auto"/>
        <w:rPr>
          <w:rFonts w:cs="Calibri"/>
        </w:rPr>
      </w:pPr>
      <w:r w:rsidRPr="5D08F2B2">
        <w:rPr>
          <w:rFonts w:cs="Calibri"/>
          <w:i/>
          <w:iCs/>
        </w:rPr>
        <w:t>“Duty of Care”</w:t>
      </w:r>
      <w:r w:rsidR="746B2C38" w:rsidRPr="5D08F2B2">
        <w:rPr>
          <w:rFonts w:cs="Calibri"/>
        </w:rPr>
        <w:t xml:space="preserve"> - a legal obligation to avoid causing harm and arises where harm is 'reasonably foreseeable' if care is not taken. Source:</w:t>
      </w:r>
      <w:r w:rsidR="7B54E551" w:rsidRPr="5D08F2B2">
        <w:rPr>
          <w:rFonts w:cs="Calibri"/>
        </w:rPr>
        <w:t xml:space="preserve"> </w:t>
      </w:r>
      <w:r w:rsidR="7B54E551" w:rsidRPr="5D08F2B2">
        <w:rPr>
          <w:rFonts w:cs="Calibri"/>
          <w:u w:val="single"/>
        </w:rPr>
        <w:t>Legal Service</w:t>
      </w:r>
      <w:r w:rsidR="6E752741" w:rsidRPr="5D08F2B2">
        <w:rPr>
          <w:rFonts w:cs="Calibri"/>
          <w:u w:val="single"/>
        </w:rPr>
        <w:t>s</w:t>
      </w:r>
      <w:r w:rsidR="7B54E551" w:rsidRPr="5D08F2B2">
        <w:rPr>
          <w:rFonts w:cs="Calibri"/>
          <w:u w:val="single"/>
        </w:rPr>
        <w:t xml:space="preserve"> Commision of South Australia definition</w:t>
      </w:r>
    </w:p>
    <w:p w14:paraId="1F969C6E" w14:textId="522F351B" w:rsidR="3019C0FC" w:rsidRDefault="775E5EA3" w:rsidP="5D08F2B2">
      <w:pPr>
        <w:spacing w:after="120" w:line="240" w:lineRule="auto"/>
        <w:rPr>
          <w:rFonts w:cs="Calibri"/>
          <w:u w:val="single"/>
        </w:rPr>
      </w:pPr>
      <w:r w:rsidRPr="5D08F2B2">
        <w:rPr>
          <w:rFonts w:cs="Calibri"/>
          <w:i/>
          <w:iCs/>
        </w:rPr>
        <w:t>“</w:t>
      </w:r>
      <w:r w:rsidR="3A64B654" w:rsidRPr="5D08F2B2">
        <w:rPr>
          <w:rFonts w:cs="Calibri"/>
          <w:i/>
          <w:iCs/>
        </w:rPr>
        <w:t>Education or early childhood service”</w:t>
      </w:r>
      <w:r w:rsidR="76A42291" w:rsidRPr="5D08F2B2">
        <w:rPr>
          <w:rFonts w:cs="Calibri"/>
          <w:i/>
          <w:iCs/>
        </w:rPr>
        <w:t xml:space="preserve"> </w:t>
      </w:r>
      <w:r w:rsidR="7BEBA6E5" w:rsidRPr="5D08F2B2">
        <w:rPr>
          <w:rFonts w:cs="Calibri"/>
        </w:rPr>
        <w:t xml:space="preserve">- </w:t>
      </w:r>
      <w:bookmarkStart w:id="3" w:name="_Int_SGAJktOz"/>
      <w:r w:rsidR="76A42291" w:rsidRPr="5D08F2B2">
        <w:rPr>
          <w:rFonts w:cs="Calibri"/>
        </w:rPr>
        <w:t>means</w:t>
      </w:r>
      <w:r w:rsidR="1B27A2FB" w:rsidRPr="5D08F2B2">
        <w:rPr>
          <w:rFonts w:cs="Calibri"/>
        </w:rPr>
        <w:t>:</w:t>
      </w:r>
      <w:bookmarkEnd w:id="3"/>
      <w:r w:rsidR="76A42291" w:rsidRPr="5D08F2B2">
        <w:rPr>
          <w:rFonts w:cs="Calibri"/>
        </w:rPr>
        <w:t xml:space="preserve"> a) a school</w:t>
      </w:r>
      <w:r w:rsidR="01183FE1" w:rsidRPr="5D08F2B2">
        <w:rPr>
          <w:rFonts w:cs="Calibri"/>
        </w:rPr>
        <w:t>;</w:t>
      </w:r>
      <w:r w:rsidR="76A42291" w:rsidRPr="5D08F2B2">
        <w:rPr>
          <w:rFonts w:cs="Calibri"/>
        </w:rPr>
        <w:t xml:space="preserve"> b) an education and care service</w:t>
      </w:r>
      <w:r w:rsidR="7A7B50E9" w:rsidRPr="5D08F2B2">
        <w:rPr>
          <w:rFonts w:cs="Calibri"/>
        </w:rPr>
        <w:t>; c) a children’s service; or (d) any other service which provides education or care to childre</w:t>
      </w:r>
      <w:r w:rsidR="1B6B397A" w:rsidRPr="5D08F2B2">
        <w:rPr>
          <w:rFonts w:cs="Calibri"/>
        </w:rPr>
        <w:t xml:space="preserve">n. Source: </w:t>
      </w:r>
      <w:r w:rsidR="22B5C5CB" w:rsidRPr="5D08F2B2">
        <w:rPr>
          <w:rFonts w:cs="Calibri"/>
          <w:u w:val="single"/>
        </w:rPr>
        <w:t xml:space="preserve">National </w:t>
      </w:r>
      <w:r w:rsidR="2B3C177E" w:rsidRPr="5D08F2B2">
        <w:rPr>
          <w:rFonts w:cs="Calibri"/>
          <w:u w:val="single"/>
        </w:rPr>
        <w:t xml:space="preserve">Regulations </w:t>
      </w:r>
      <w:r w:rsidR="22B5C5CB" w:rsidRPr="5D08F2B2">
        <w:rPr>
          <w:rFonts w:cs="Calibri"/>
          <w:u w:val="single"/>
        </w:rPr>
        <w:t>(</w:t>
      </w:r>
      <w:r w:rsidR="4DB7E8EB" w:rsidRPr="5D08F2B2">
        <w:rPr>
          <w:rFonts w:cs="Calibri"/>
          <w:u w:val="single"/>
        </w:rPr>
        <w:t>Reg 102</w:t>
      </w:r>
      <w:r w:rsidR="046831D7" w:rsidRPr="5D08F2B2">
        <w:rPr>
          <w:rFonts w:cs="Calibri"/>
          <w:u w:val="single"/>
        </w:rPr>
        <w:t>AA)</w:t>
      </w:r>
    </w:p>
    <w:p w14:paraId="2476E4DD" w14:textId="3E4B01EE" w:rsidR="04F034CC" w:rsidRDefault="6C3A3CC9" w:rsidP="5D08F2B2">
      <w:pPr>
        <w:spacing w:after="120" w:line="240" w:lineRule="auto"/>
        <w:rPr>
          <w:rFonts w:cs="Calibri"/>
          <w:u w:val="single"/>
          <w:lang w:val="en-US"/>
        </w:rPr>
      </w:pPr>
      <w:r w:rsidRPr="5D08F2B2">
        <w:rPr>
          <w:rFonts w:cs="Calibri"/>
          <w:i/>
          <w:iCs/>
        </w:rPr>
        <w:t>“Harm”</w:t>
      </w:r>
      <w:r w:rsidRPr="5D08F2B2">
        <w:rPr>
          <w:rFonts w:cs="Calibri"/>
        </w:rPr>
        <w:t xml:space="preserve"> - Physical or mental injury; hurt. Source: </w:t>
      </w:r>
      <w:r w:rsidRPr="5D08F2B2">
        <w:rPr>
          <w:rFonts w:cs="Calibri"/>
          <w:u w:val="single"/>
        </w:rPr>
        <w:t>ACECQA Policy Guidelines: Emergency and Evacuation</w:t>
      </w:r>
    </w:p>
    <w:p w14:paraId="7935651C" w14:textId="48012FD2" w:rsidR="04F034CC" w:rsidRDefault="6C3A3CC9" w:rsidP="5D08F2B2">
      <w:pPr>
        <w:spacing w:after="120" w:line="240" w:lineRule="auto"/>
        <w:rPr>
          <w:rFonts w:cs="Calibri"/>
          <w:u w:val="single"/>
          <w:lang w:val="en-US"/>
        </w:rPr>
      </w:pPr>
      <w:r w:rsidRPr="5D08F2B2">
        <w:rPr>
          <w:rFonts w:cs="Calibri"/>
          <w:i/>
          <w:iCs/>
        </w:rPr>
        <w:t>“Hazard”</w:t>
      </w:r>
      <w:r w:rsidRPr="5D08F2B2">
        <w:rPr>
          <w:rFonts w:cs="Calibri"/>
        </w:rPr>
        <w:t xml:space="preserve"> - a danger or risk, even though often foreseeable. Source: </w:t>
      </w:r>
      <w:r w:rsidRPr="5D08F2B2">
        <w:rPr>
          <w:rFonts w:cs="Calibri"/>
          <w:u w:val="single"/>
        </w:rPr>
        <w:t>ACECQA Policy Guidelines: Emergency and Evacuation</w:t>
      </w:r>
    </w:p>
    <w:p w14:paraId="04E9A215" w14:textId="6E4F8725" w:rsidR="04F034CC" w:rsidRDefault="6C3A3CC9" w:rsidP="5D08F2B2">
      <w:pPr>
        <w:spacing w:after="120" w:line="240" w:lineRule="auto"/>
        <w:rPr>
          <w:rFonts w:cs="Calibri"/>
          <w:u w:val="single"/>
        </w:rPr>
      </w:pPr>
      <w:r w:rsidRPr="5D08F2B2">
        <w:rPr>
          <w:rFonts w:cs="Calibri"/>
          <w:i/>
          <w:iCs/>
        </w:rPr>
        <w:t>“Parent”</w:t>
      </w:r>
      <w:r w:rsidRPr="5D08F2B2">
        <w:rPr>
          <w:rFonts w:cs="Calibri"/>
        </w:rPr>
        <w:t xml:space="preserve"> - in relation to the child, includes: a guardian of the child; and a person who has parental responsibility for the child under a decision or order of a court. For regulation 99, ‘parent’ does not include a parent who is prohibited from having contact with the child. Source: </w:t>
      </w:r>
      <w:r w:rsidRPr="5D08F2B2">
        <w:rPr>
          <w:rFonts w:cs="Calibri"/>
          <w:u w:val="single"/>
        </w:rPr>
        <w:t>National Law (Definitions)</w:t>
      </w:r>
    </w:p>
    <w:p w14:paraId="2D8186ED" w14:textId="03ECB141" w:rsidR="60954A79" w:rsidRDefault="429B9D86" w:rsidP="5D08F2B2">
      <w:pPr>
        <w:spacing w:after="120" w:line="240" w:lineRule="auto"/>
        <w:rPr>
          <w:rFonts w:cs="Calibri"/>
          <w:u w:val="single"/>
        </w:rPr>
      </w:pPr>
      <w:r w:rsidRPr="5D08F2B2">
        <w:rPr>
          <w:rFonts w:cs="Calibri"/>
          <w:i/>
          <w:iCs/>
        </w:rPr>
        <w:t>“Risk”</w:t>
      </w:r>
      <w:r w:rsidRPr="5D08F2B2">
        <w:rPr>
          <w:rFonts w:cs="Calibri"/>
        </w:rPr>
        <w:t xml:space="preserve"> - Exposure to the chance of injury or loss; a hazard or dangerous chance. Source: </w:t>
      </w:r>
      <w:r w:rsidRPr="5D08F2B2">
        <w:rPr>
          <w:rFonts w:cs="Calibri"/>
          <w:u w:val="single"/>
        </w:rPr>
        <w:t>ACECQA Policy Guidelines: Emergency and Evacuation</w:t>
      </w:r>
    </w:p>
    <w:p w14:paraId="01AFACF2" w14:textId="09F79830" w:rsidR="3ED136F0" w:rsidRDefault="6D8A207E" w:rsidP="5D08F2B2">
      <w:pPr>
        <w:spacing w:after="120" w:line="240" w:lineRule="auto"/>
        <w:rPr>
          <w:rFonts w:cs="Calibri"/>
          <w:u w:val="single"/>
        </w:rPr>
      </w:pPr>
      <w:r w:rsidRPr="5D08F2B2">
        <w:rPr>
          <w:rFonts w:cs="Calibri"/>
          <w:i/>
          <w:iCs/>
        </w:rPr>
        <w:t>“Risk assessment”</w:t>
      </w:r>
      <w:r w:rsidR="47274607" w:rsidRPr="5D08F2B2">
        <w:rPr>
          <w:rFonts w:cs="Calibri"/>
          <w:i/>
          <w:iCs/>
        </w:rPr>
        <w:t xml:space="preserve"> </w:t>
      </w:r>
      <w:r w:rsidR="47274607" w:rsidRPr="5D08F2B2">
        <w:rPr>
          <w:rFonts w:cs="Calibri"/>
        </w:rPr>
        <w:t>- assessing the risk means working out how likely it is that a hazard will harm someone and how serious the harm could be</w:t>
      </w:r>
      <w:r w:rsidR="259C577D" w:rsidRPr="5D08F2B2">
        <w:rPr>
          <w:rFonts w:cs="Calibri"/>
        </w:rPr>
        <w:t xml:space="preserve">. Source: </w:t>
      </w:r>
      <w:r w:rsidR="2B115B6B" w:rsidRPr="5D08F2B2">
        <w:rPr>
          <w:rFonts w:cs="Calibri"/>
          <w:u w:val="single"/>
        </w:rPr>
        <w:t>ACECQA Risk assessment template: Excursions</w:t>
      </w:r>
    </w:p>
    <w:p w14:paraId="3CEB3F14" w14:textId="12BB347C" w:rsidR="3ED136F0" w:rsidRDefault="3ED136F0" w:rsidP="5D08F2B2">
      <w:pPr>
        <w:spacing w:after="0" w:line="240" w:lineRule="auto"/>
        <w:rPr>
          <w:rFonts w:cs="Calibri"/>
          <w:u w:val="single"/>
        </w:rPr>
      </w:pPr>
      <w:r w:rsidRPr="795444F9">
        <w:rPr>
          <w:rFonts w:cs="Calibri"/>
          <w:i/>
          <w:iCs/>
        </w:rPr>
        <w:t>“Transport</w:t>
      </w:r>
      <w:r w:rsidR="4E1118C6" w:rsidRPr="795444F9">
        <w:rPr>
          <w:rFonts w:cs="Calibri"/>
          <w:i/>
          <w:iCs/>
        </w:rPr>
        <w:t>ation”</w:t>
      </w:r>
      <w:r w:rsidRPr="795444F9">
        <w:rPr>
          <w:rFonts w:cs="Calibri"/>
          <w:i/>
          <w:iCs/>
        </w:rPr>
        <w:t xml:space="preserve"> </w:t>
      </w:r>
      <w:r w:rsidRPr="795444F9">
        <w:rPr>
          <w:rFonts w:cs="Calibri"/>
        </w:rPr>
        <w:t>(that is part of the education and care service</w:t>
      </w:r>
      <w:r w:rsidR="7062BD40" w:rsidRPr="795444F9">
        <w:rPr>
          <w:rFonts w:cs="Calibri"/>
        </w:rPr>
        <w:t xml:space="preserve">) - </w:t>
      </w:r>
      <w:r w:rsidR="2342D9EE" w:rsidRPr="795444F9">
        <w:rPr>
          <w:rFonts w:cs="Calibri"/>
        </w:rPr>
        <w:t>transportation</w:t>
      </w:r>
      <w:r w:rsidR="7062BD40" w:rsidRPr="795444F9">
        <w:rPr>
          <w:rFonts w:cs="Calibri"/>
        </w:rPr>
        <w:t xml:space="preserve"> forms part of an education and care service if the service remains responsible for children during the period of transportation. The responsibility for, a</w:t>
      </w:r>
      <w:r w:rsidR="5854FA16" w:rsidRPr="795444F9">
        <w:rPr>
          <w:rFonts w:cs="Calibri"/>
        </w:rPr>
        <w:t xml:space="preserve">nd duty of care </w:t>
      </w:r>
      <w:r w:rsidR="68EF44FD" w:rsidRPr="795444F9">
        <w:rPr>
          <w:rFonts w:cs="Calibri"/>
        </w:rPr>
        <w:t>owed</w:t>
      </w:r>
      <w:r w:rsidR="5854FA16" w:rsidRPr="795444F9">
        <w:rPr>
          <w:rFonts w:cs="Calibri"/>
        </w:rPr>
        <w:t xml:space="preserve"> to, child apples in scenarios where services are transporting children</w:t>
      </w:r>
      <w:r w:rsidR="6B048B20" w:rsidRPr="795444F9">
        <w:rPr>
          <w:rFonts w:cs="Calibri"/>
        </w:rPr>
        <w:t xml:space="preserve">, including between an </w:t>
      </w:r>
      <w:r w:rsidR="0EDE472D" w:rsidRPr="795444F9">
        <w:rPr>
          <w:rFonts w:cs="Calibri"/>
        </w:rPr>
        <w:t>education</w:t>
      </w:r>
      <w:r w:rsidR="6B048B20" w:rsidRPr="795444F9">
        <w:rPr>
          <w:rFonts w:cs="Calibri"/>
        </w:rPr>
        <w:t xml:space="preserve"> and care service premises and </w:t>
      </w:r>
      <w:r w:rsidR="6B048B20" w:rsidRPr="795444F9">
        <w:rPr>
          <w:rFonts w:cs="Calibri"/>
        </w:rPr>
        <w:lastRenderedPageBreak/>
        <w:t>another location, for example their home, school, or a place of excursion.</w:t>
      </w:r>
      <w:r w:rsidR="0107BDA6" w:rsidRPr="795444F9">
        <w:rPr>
          <w:rFonts w:cs="Calibri"/>
        </w:rPr>
        <w:t xml:space="preserve"> </w:t>
      </w:r>
      <w:r w:rsidR="7FD62699" w:rsidRPr="795444F9">
        <w:rPr>
          <w:rFonts w:cs="Calibri"/>
        </w:rPr>
        <w:t xml:space="preserve">Source: </w:t>
      </w:r>
      <w:r w:rsidR="0107BDA6" w:rsidRPr="795444F9">
        <w:rPr>
          <w:rFonts w:cs="Calibri"/>
          <w:u w:val="single"/>
        </w:rPr>
        <w:t>Guide to the NQF (Transportation)</w:t>
      </w:r>
    </w:p>
    <w:p w14:paraId="22378B98" w14:textId="71AF2850" w:rsidR="795444F9" w:rsidRDefault="795444F9" w:rsidP="795444F9">
      <w:pPr>
        <w:spacing w:after="0" w:line="240" w:lineRule="auto"/>
        <w:rPr>
          <w:rFonts w:cs="Calibri"/>
          <w:b/>
          <w:bCs/>
          <w:sz w:val="36"/>
          <w:szCs w:val="36"/>
        </w:rPr>
      </w:pPr>
    </w:p>
    <w:p w14:paraId="74EE5F65" w14:textId="44157825" w:rsidR="00A13FD5" w:rsidRPr="00700CDF" w:rsidRDefault="27900CEF" w:rsidP="300082CF">
      <w:pPr>
        <w:spacing w:after="120" w:line="240" w:lineRule="auto"/>
        <w:rPr>
          <w:rFonts w:cs="Calibri"/>
        </w:rPr>
      </w:pPr>
      <w:r w:rsidRPr="300082CF">
        <w:rPr>
          <w:rFonts w:cs="Calibri"/>
          <w:b/>
          <w:bCs/>
          <w:sz w:val="36"/>
          <w:szCs w:val="36"/>
        </w:rPr>
        <w:t>Implementation</w:t>
      </w:r>
    </w:p>
    <w:p w14:paraId="2177DA03" w14:textId="5D30A46B" w:rsidR="005E211A" w:rsidRPr="00700CDF" w:rsidRDefault="13896E0D" w:rsidP="300082CF">
      <w:pPr>
        <w:spacing w:after="0" w:line="240" w:lineRule="auto"/>
        <w:rPr>
          <w:rFonts w:cs="Calibri"/>
        </w:rPr>
      </w:pPr>
      <w:r w:rsidRPr="300082CF">
        <w:rPr>
          <w:rFonts w:cs="Calibri"/>
        </w:rPr>
        <w:t xml:space="preserve">On </w:t>
      </w:r>
      <w:r w:rsidR="16C3D5CC" w:rsidRPr="00DD6B52">
        <w:rPr>
          <w:rFonts w:cs="Calibri"/>
        </w:rPr>
        <w:t>regular</w:t>
      </w:r>
      <w:r w:rsidR="16C3D5CC" w:rsidRPr="300082CF">
        <w:rPr>
          <w:rFonts w:cs="Calibri"/>
          <w:color w:val="FF0000"/>
        </w:rPr>
        <w:t xml:space="preserve"> </w:t>
      </w:r>
      <w:r w:rsidR="16C3D5CC" w:rsidRPr="300082CF">
        <w:rPr>
          <w:rFonts w:cs="Calibri"/>
        </w:rPr>
        <w:t xml:space="preserve">occasions children travel between </w:t>
      </w:r>
      <w:r w:rsidR="60B081BD" w:rsidRPr="300082CF">
        <w:rPr>
          <w:rFonts w:cs="Calibri"/>
        </w:rPr>
        <w:t xml:space="preserve">our </w:t>
      </w:r>
      <w:r w:rsidR="16C3D5CC" w:rsidRPr="300082CF">
        <w:rPr>
          <w:rFonts w:cs="Calibri"/>
        </w:rPr>
        <w:t xml:space="preserve">service and </w:t>
      </w:r>
      <w:r w:rsidR="287232F0" w:rsidRPr="300082CF">
        <w:rPr>
          <w:rFonts w:cs="Calibri"/>
        </w:rPr>
        <w:t xml:space="preserve">other education </w:t>
      </w:r>
      <w:r w:rsidR="1FB7A2F7" w:rsidRPr="300082CF">
        <w:rPr>
          <w:rFonts w:cs="Calibri"/>
        </w:rPr>
        <w:t>or early childhood</w:t>
      </w:r>
      <w:r w:rsidR="287232F0" w:rsidRPr="300082CF">
        <w:rPr>
          <w:rFonts w:cs="Calibri"/>
        </w:rPr>
        <w:t xml:space="preserve"> services.</w:t>
      </w:r>
      <w:r w:rsidR="0D12E995" w:rsidRPr="300082CF">
        <w:rPr>
          <w:rFonts w:cs="Calibri"/>
        </w:rPr>
        <w:t xml:space="preserve"> </w:t>
      </w:r>
      <w:r w:rsidR="00DD6B52" w:rsidRPr="00DD6B52">
        <w:rPr>
          <w:rFonts w:cs="Calibri"/>
        </w:rPr>
        <w:t>(</w:t>
      </w:r>
      <w:proofErr w:type="gramStart"/>
      <w:r w:rsidR="00DD6B52" w:rsidRPr="00DD6B52">
        <w:rPr>
          <w:rFonts w:cs="Calibri"/>
        </w:rPr>
        <w:t>before</w:t>
      </w:r>
      <w:proofErr w:type="gramEnd"/>
      <w:r w:rsidR="00DD6B52" w:rsidRPr="00DD6B52">
        <w:rPr>
          <w:rFonts w:cs="Calibri"/>
        </w:rPr>
        <w:t xml:space="preserve"> and after school care drop off and pickups at Eight Mile Plains Primary and Warrigal Road State School, Vacation Care excursions within the Logan and Brisbane area and the Kindergarten children attend the pop up library held in our local park, Svoboda every second Monday from July.</w:t>
      </w:r>
      <w:r w:rsidR="1218AB84" w:rsidRPr="00DD6B52">
        <w:rPr>
          <w:rFonts w:cs="Calibri"/>
        </w:rPr>
        <w:t>)</w:t>
      </w:r>
      <w:r w:rsidR="57D4920D" w:rsidRPr="00DD6B52">
        <w:rPr>
          <w:rFonts w:cs="Calibri"/>
        </w:rPr>
        <w:t xml:space="preserve"> </w:t>
      </w:r>
      <w:r w:rsidR="57D4920D" w:rsidRPr="300082CF">
        <w:rPr>
          <w:rFonts w:cs="Calibri"/>
        </w:rPr>
        <w:t>We are required under the</w:t>
      </w:r>
      <w:r w:rsidR="57D4920D" w:rsidRPr="300082CF">
        <w:rPr>
          <w:rFonts w:cs="Calibri"/>
          <w:i/>
          <w:iCs/>
        </w:rPr>
        <w:t xml:space="preserve"> Regulations</w:t>
      </w:r>
      <w:r w:rsidR="57D4920D" w:rsidRPr="300082CF">
        <w:rPr>
          <w:rFonts w:cs="Calibri"/>
        </w:rPr>
        <w:t xml:space="preserve"> to have policies and procedures in place for </w:t>
      </w:r>
      <w:r w:rsidR="109712FD" w:rsidRPr="300082CF">
        <w:rPr>
          <w:rFonts w:cs="Calibri"/>
        </w:rPr>
        <w:t>these times</w:t>
      </w:r>
      <w:r w:rsidR="57D4920D" w:rsidRPr="300082CF">
        <w:rPr>
          <w:rFonts w:cs="Calibri"/>
        </w:rPr>
        <w:t>. Our policies and procedures must be informed by regular risk assessments that consider a range of specific risks to children who are travelling between services.</w:t>
      </w:r>
      <w:r w:rsidR="3D8D9B0A" w:rsidRPr="300082CF">
        <w:rPr>
          <w:rFonts w:cs="Calibri"/>
        </w:rPr>
        <w:t xml:space="preserve"> </w:t>
      </w:r>
    </w:p>
    <w:p w14:paraId="04669E1F" w14:textId="0F26FC7E" w:rsidR="005E211A" w:rsidRPr="00700CDF" w:rsidRDefault="005E211A" w:rsidP="300082CF">
      <w:pPr>
        <w:spacing w:after="0" w:line="240" w:lineRule="auto"/>
        <w:rPr>
          <w:rFonts w:cs="Calibri"/>
        </w:rPr>
      </w:pPr>
    </w:p>
    <w:p w14:paraId="3BB92017" w14:textId="76741DF6" w:rsidR="005E211A" w:rsidRPr="00700CDF" w:rsidRDefault="3D8D9B0A" w:rsidP="300082CF">
      <w:pPr>
        <w:spacing w:after="0" w:line="240" w:lineRule="auto"/>
        <w:rPr>
          <w:rFonts w:cs="Calibri"/>
        </w:rPr>
      </w:pPr>
      <w:r w:rsidRPr="300082CF">
        <w:rPr>
          <w:rFonts w:cs="Calibri"/>
        </w:rPr>
        <w:t>The</w:t>
      </w:r>
      <w:r w:rsidRPr="300082CF">
        <w:rPr>
          <w:rFonts w:cs="Calibri"/>
          <w:i/>
          <w:iCs/>
        </w:rPr>
        <w:t xml:space="preserve"> Regulations</w:t>
      </w:r>
      <w:r w:rsidR="2E0A38A5" w:rsidRPr="300082CF">
        <w:rPr>
          <w:rFonts w:cs="Calibri"/>
          <w:i/>
          <w:iCs/>
        </w:rPr>
        <w:t xml:space="preserve"> </w:t>
      </w:r>
      <w:r w:rsidR="2E0A38A5" w:rsidRPr="300082CF">
        <w:rPr>
          <w:rFonts w:cs="Calibri"/>
        </w:rPr>
        <w:t>also</w:t>
      </w:r>
      <w:r w:rsidRPr="300082CF">
        <w:rPr>
          <w:rFonts w:cs="Calibri"/>
          <w:i/>
          <w:iCs/>
        </w:rPr>
        <w:t xml:space="preserve"> </w:t>
      </w:r>
      <w:r w:rsidRPr="300082CF">
        <w:rPr>
          <w:rFonts w:cs="Calibri"/>
        </w:rPr>
        <w:t xml:space="preserve">require our service to consult with staff, parents and children (if applicable) during the preparation of our </w:t>
      </w:r>
      <w:r w:rsidRPr="300082CF">
        <w:rPr>
          <w:rFonts w:cs="Calibri"/>
          <w:i/>
          <w:iCs/>
        </w:rPr>
        <w:t xml:space="preserve">Safe Arrival of Children Policy and Procedure. </w:t>
      </w:r>
      <w:r w:rsidRPr="300082CF">
        <w:rPr>
          <w:rFonts w:cs="Calibri"/>
        </w:rPr>
        <w:t xml:space="preserve">(Consultation </w:t>
      </w:r>
      <w:r w:rsidR="13C341A2" w:rsidRPr="300082CF">
        <w:rPr>
          <w:rFonts w:cs="Calibri"/>
        </w:rPr>
        <w:t>Guidelines are</w:t>
      </w:r>
      <w:r w:rsidRPr="300082CF">
        <w:rPr>
          <w:rFonts w:cs="Calibri"/>
        </w:rPr>
        <w:t xml:space="preserve"> at </w:t>
      </w:r>
      <w:r w:rsidRPr="300082CF">
        <w:rPr>
          <w:rFonts w:cs="Calibri"/>
          <w:b/>
          <w:bCs/>
        </w:rPr>
        <w:t>Appendix C</w:t>
      </w:r>
      <w:r w:rsidRPr="300082CF">
        <w:rPr>
          <w:rFonts w:cs="Calibri"/>
        </w:rPr>
        <w:t>)</w:t>
      </w:r>
    </w:p>
    <w:p w14:paraId="2EB9B6BC" w14:textId="3FE25B1D" w:rsidR="300082CF" w:rsidRDefault="300082CF" w:rsidP="300082CF">
      <w:pPr>
        <w:spacing w:after="0" w:line="240" w:lineRule="auto"/>
        <w:rPr>
          <w:rFonts w:cs="Calibri"/>
        </w:rPr>
      </w:pPr>
    </w:p>
    <w:p w14:paraId="5212460D" w14:textId="7042F84F" w:rsidR="005E211A" w:rsidRPr="00700CDF" w:rsidRDefault="1898CE93" w:rsidP="300082CF">
      <w:pPr>
        <w:spacing w:after="0" w:line="240" w:lineRule="auto"/>
        <w:rPr>
          <w:rFonts w:cs="Calibri"/>
        </w:rPr>
      </w:pPr>
      <w:r w:rsidRPr="300082CF">
        <w:rPr>
          <w:rFonts w:cs="Calibri"/>
        </w:rPr>
        <w:t xml:space="preserve">The times when children are travelling to and away from our service </w:t>
      </w:r>
      <w:r w:rsidR="33D9F0C0" w:rsidRPr="300082CF">
        <w:rPr>
          <w:rFonts w:cs="Calibri"/>
        </w:rPr>
        <w:t xml:space="preserve">can be </w:t>
      </w:r>
      <w:r w:rsidRPr="300082CF">
        <w:rPr>
          <w:rFonts w:cs="Calibri"/>
        </w:rPr>
        <w:t xml:space="preserve">busy </w:t>
      </w:r>
      <w:r w:rsidR="39465BFA" w:rsidRPr="300082CF">
        <w:rPr>
          <w:rFonts w:cs="Calibri"/>
        </w:rPr>
        <w:t>and</w:t>
      </w:r>
      <w:r w:rsidR="3A408724" w:rsidRPr="300082CF">
        <w:rPr>
          <w:rFonts w:cs="Calibri"/>
        </w:rPr>
        <w:t xml:space="preserve"> there</w:t>
      </w:r>
      <w:r w:rsidR="2316FA4D" w:rsidRPr="300082CF">
        <w:rPr>
          <w:rFonts w:cs="Calibri"/>
        </w:rPr>
        <w:t xml:space="preserve"> may be </w:t>
      </w:r>
      <w:r w:rsidR="0D42CEB9" w:rsidRPr="300082CF">
        <w:rPr>
          <w:rFonts w:cs="Calibri"/>
        </w:rPr>
        <w:t>hazards</w:t>
      </w:r>
      <w:r w:rsidR="041444C2" w:rsidRPr="300082CF">
        <w:rPr>
          <w:rFonts w:cs="Calibri"/>
        </w:rPr>
        <w:t xml:space="preserve"> along</w:t>
      </w:r>
      <w:r w:rsidR="0D42CEB9" w:rsidRPr="300082CF">
        <w:rPr>
          <w:rFonts w:cs="Calibri"/>
        </w:rPr>
        <w:t xml:space="preserve"> on the</w:t>
      </w:r>
      <w:r w:rsidR="408484BF" w:rsidRPr="300082CF">
        <w:rPr>
          <w:rFonts w:cs="Calibri"/>
        </w:rPr>
        <w:t xml:space="preserve"> way</w:t>
      </w:r>
      <w:r w:rsidR="0D42CEB9" w:rsidRPr="300082CF">
        <w:rPr>
          <w:rFonts w:cs="Calibri"/>
        </w:rPr>
        <w:t xml:space="preserve">. </w:t>
      </w:r>
      <w:r w:rsidR="65D83693" w:rsidRPr="300082CF">
        <w:rPr>
          <w:rFonts w:cs="Calibri"/>
        </w:rPr>
        <w:t>Without the right systems, there is a risk to the safety and well-being of children.</w:t>
      </w:r>
      <w:r w:rsidR="282D7C8C" w:rsidRPr="300082CF">
        <w:rPr>
          <w:rFonts w:cs="Calibri"/>
        </w:rPr>
        <w:t xml:space="preserve"> Thorough risk assessments, defined roles and responsibilities for staff and volunt</w:t>
      </w:r>
      <w:r w:rsidR="4C073898" w:rsidRPr="300082CF">
        <w:rPr>
          <w:rFonts w:cs="Calibri"/>
        </w:rPr>
        <w:t>eers</w:t>
      </w:r>
      <w:r w:rsidR="282D7C8C" w:rsidRPr="300082CF">
        <w:rPr>
          <w:rFonts w:cs="Calibri"/>
        </w:rPr>
        <w:t>, clear procedures</w:t>
      </w:r>
      <w:r w:rsidR="1F10B08B" w:rsidRPr="300082CF">
        <w:rPr>
          <w:rFonts w:cs="Calibri"/>
        </w:rPr>
        <w:t xml:space="preserve"> and </w:t>
      </w:r>
      <w:r w:rsidR="575410C0" w:rsidRPr="300082CF">
        <w:rPr>
          <w:rFonts w:cs="Calibri"/>
        </w:rPr>
        <w:t>plans,</w:t>
      </w:r>
      <w:r w:rsidR="36A171F1" w:rsidRPr="300082CF">
        <w:rPr>
          <w:rFonts w:cs="Calibri"/>
        </w:rPr>
        <w:t xml:space="preserve"> training,</w:t>
      </w:r>
      <w:r w:rsidR="575410C0" w:rsidRPr="300082CF">
        <w:rPr>
          <w:rFonts w:cs="Calibri"/>
        </w:rPr>
        <w:t xml:space="preserve"> and clear communication are the </w:t>
      </w:r>
      <w:r w:rsidR="1DCC6DB8" w:rsidRPr="300082CF">
        <w:rPr>
          <w:rFonts w:cs="Calibri"/>
        </w:rPr>
        <w:t xml:space="preserve">measures </w:t>
      </w:r>
      <w:r w:rsidR="6397F9FE" w:rsidRPr="300082CF">
        <w:rPr>
          <w:rFonts w:cs="Calibri"/>
        </w:rPr>
        <w:t>we have in</w:t>
      </w:r>
      <w:r w:rsidR="1DCC6DB8" w:rsidRPr="300082CF">
        <w:rPr>
          <w:rFonts w:cs="Calibri"/>
        </w:rPr>
        <w:t xml:space="preserve"> place t</w:t>
      </w:r>
      <w:r w:rsidR="06F38D64" w:rsidRPr="300082CF">
        <w:rPr>
          <w:rFonts w:cs="Calibri"/>
        </w:rPr>
        <w:t xml:space="preserve">o </w:t>
      </w:r>
      <w:r w:rsidR="1DCC6DB8" w:rsidRPr="300082CF">
        <w:rPr>
          <w:rFonts w:cs="Calibri"/>
        </w:rPr>
        <w:t xml:space="preserve">protect the children and ensure they arrive </w:t>
      </w:r>
      <w:r w:rsidR="34A067DA" w:rsidRPr="300082CF">
        <w:rPr>
          <w:rFonts w:cs="Calibri"/>
        </w:rPr>
        <w:t xml:space="preserve">at their destination </w:t>
      </w:r>
      <w:r w:rsidR="1DCC6DB8" w:rsidRPr="300082CF">
        <w:rPr>
          <w:rFonts w:cs="Calibri"/>
        </w:rPr>
        <w:t>safely</w:t>
      </w:r>
      <w:r w:rsidR="743CE2F3" w:rsidRPr="300082CF">
        <w:rPr>
          <w:rFonts w:cs="Calibri"/>
        </w:rPr>
        <w:t>. Specifically:</w:t>
      </w:r>
    </w:p>
    <w:p w14:paraId="1269A766" w14:textId="18BD9AF6" w:rsidR="005E211A" w:rsidRPr="00700CDF" w:rsidRDefault="19DAF6E4" w:rsidP="300082CF">
      <w:pPr>
        <w:pStyle w:val="ListParagraph"/>
        <w:numPr>
          <w:ilvl w:val="0"/>
          <w:numId w:val="17"/>
        </w:numPr>
        <w:spacing w:after="0" w:line="240" w:lineRule="auto"/>
        <w:rPr>
          <w:rFonts w:cs="Calibri"/>
        </w:rPr>
      </w:pPr>
      <w:r w:rsidRPr="300082CF">
        <w:rPr>
          <w:rFonts w:cs="Calibri"/>
        </w:rPr>
        <w:t>Our</w:t>
      </w:r>
      <w:r w:rsidR="7C8708A3" w:rsidRPr="300082CF">
        <w:rPr>
          <w:rFonts w:cs="Calibri"/>
        </w:rPr>
        <w:t xml:space="preserve"> risk assessment </w:t>
      </w:r>
      <w:r w:rsidR="4D3C97F0" w:rsidRPr="300082CF">
        <w:rPr>
          <w:rFonts w:cs="Calibri"/>
        </w:rPr>
        <w:t xml:space="preserve">of </w:t>
      </w:r>
      <w:r w:rsidR="4A24A0BB" w:rsidRPr="300082CF">
        <w:rPr>
          <w:rFonts w:cs="Calibri"/>
        </w:rPr>
        <w:t xml:space="preserve">children </w:t>
      </w:r>
      <w:r w:rsidR="4D3C97F0" w:rsidRPr="300082CF">
        <w:rPr>
          <w:rFonts w:cs="Calibri"/>
        </w:rPr>
        <w:t xml:space="preserve">travelling between our </w:t>
      </w:r>
      <w:bookmarkStart w:id="4" w:name="_Int_DELvLzxf"/>
      <w:r w:rsidR="251DFAC8" w:rsidRPr="300082CF">
        <w:rPr>
          <w:rFonts w:cs="Calibri"/>
        </w:rPr>
        <w:t>service</w:t>
      </w:r>
      <w:bookmarkEnd w:id="4"/>
      <w:r w:rsidR="4D3C97F0" w:rsidRPr="300082CF">
        <w:rPr>
          <w:rFonts w:cs="Calibri"/>
        </w:rPr>
        <w:t xml:space="preserve"> and </w:t>
      </w:r>
      <w:r w:rsidR="5CDF5270" w:rsidRPr="300082CF">
        <w:rPr>
          <w:rFonts w:cs="Calibri"/>
        </w:rPr>
        <w:t>another</w:t>
      </w:r>
      <w:r w:rsidR="5A15A1CA" w:rsidRPr="300082CF">
        <w:rPr>
          <w:rFonts w:cs="Calibri"/>
        </w:rPr>
        <w:t xml:space="preserve"> </w:t>
      </w:r>
      <w:r w:rsidR="2F34F28F" w:rsidRPr="300082CF">
        <w:rPr>
          <w:rFonts w:cs="Calibri"/>
        </w:rPr>
        <w:t>will</w:t>
      </w:r>
      <w:r w:rsidR="5A15A1CA" w:rsidRPr="300082CF">
        <w:rPr>
          <w:rFonts w:cs="Calibri"/>
        </w:rPr>
        <w:t xml:space="preserve"> be conducted at least </w:t>
      </w:r>
      <w:r w:rsidR="203BD519" w:rsidRPr="300082CF">
        <w:rPr>
          <w:rFonts w:cs="Calibri"/>
        </w:rPr>
        <w:t>every</w:t>
      </w:r>
      <w:r w:rsidR="5A15A1CA" w:rsidRPr="300082CF">
        <w:rPr>
          <w:rFonts w:cs="Calibri"/>
        </w:rPr>
        <w:t xml:space="preserve"> </w:t>
      </w:r>
      <w:r w:rsidR="203BD519" w:rsidRPr="300082CF">
        <w:rPr>
          <w:rFonts w:cs="Calibri"/>
        </w:rPr>
        <w:t>12 months</w:t>
      </w:r>
      <w:r w:rsidR="5A15A1CA" w:rsidRPr="300082CF">
        <w:rPr>
          <w:rFonts w:cs="Calibri"/>
        </w:rPr>
        <w:t xml:space="preserve"> and more often if needed</w:t>
      </w:r>
      <w:r w:rsidR="10F31C56" w:rsidRPr="300082CF">
        <w:rPr>
          <w:rFonts w:cs="Calibri"/>
        </w:rPr>
        <w:t xml:space="preserve">. </w:t>
      </w:r>
      <w:r w:rsidR="6AAB3AFD" w:rsidRPr="300082CF">
        <w:rPr>
          <w:rFonts w:cs="Calibri"/>
        </w:rPr>
        <w:t xml:space="preserve">It will </w:t>
      </w:r>
      <w:r w:rsidR="10F31C56" w:rsidRPr="300082CF">
        <w:rPr>
          <w:rFonts w:cs="Calibri"/>
        </w:rPr>
        <w:t>identify</w:t>
      </w:r>
      <w:r w:rsidR="5CDF5270" w:rsidRPr="300082CF">
        <w:rPr>
          <w:rFonts w:cs="Calibri"/>
        </w:rPr>
        <w:t xml:space="preserve"> </w:t>
      </w:r>
      <w:r w:rsidR="779F5AEA" w:rsidRPr="300082CF">
        <w:rPr>
          <w:rFonts w:cs="Calibri"/>
        </w:rPr>
        <w:t xml:space="preserve">risks </w:t>
      </w:r>
      <w:r w:rsidR="5CDF5270" w:rsidRPr="300082CF">
        <w:rPr>
          <w:rFonts w:cs="Calibri"/>
        </w:rPr>
        <w:t>and</w:t>
      </w:r>
      <w:r w:rsidR="2467F557" w:rsidRPr="300082CF">
        <w:rPr>
          <w:rFonts w:cs="Calibri"/>
        </w:rPr>
        <w:t xml:space="preserve"> </w:t>
      </w:r>
      <w:r w:rsidR="6D68A0F8" w:rsidRPr="300082CF">
        <w:rPr>
          <w:rFonts w:cs="Calibri"/>
        </w:rPr>
        <w:t xml:space="preserve">lay out </w:t>
      </w:r>
      <w:r w:rsidR="11DF2190" w:rsidRPr="300082CF">
        <w:rPr>
          <w:rFonts w:cs="Calibri"/>
        </w:rPr>
        <w:t>ways to eliminate or reduce the possibility of harm</w:t>
      </w:r>
    </w:p>
    <w:p w14:paraId="16390CE7" w14:textId="2E357B0E" w:rsidR="005E211A" w:rsidRPr="00700CDF" w:rsidRDefault="5E573649" w:rsidP="300082CF">
      <w:pPr>
        <w:pStyle w:val="ListParagraph"/>
        <w:numPr>
          <w:ilvl w:val="0"/>
          <w:numId w:val="17"/>
        </w:numPr>
        <w:spacing w:after="0" w:line="240" w:lineRule="auto"/>
        <w:rPr>
          <w:rFonts w:cs="Calibri"/>
        </w:rPr>
      </w:pPr>
      <w:r w:rsidRPr="300082CF">
        <w:rPr>
          <w:rFonts w:cs="Calibri"/>
        </w:rPr>
        <w:t xml:space="preserve">We </w:t>
      </w:r>
      <w:r w:rsidR="6DC7D7D0" w:rsidRPr="300082CF">
        <w:rPr>
          <w:rFonts w:cs="Calibri"/>
        </w:rPr>
        <w:t>have</w:t>
      </w:r>
      <w:r w:rsidR="5D8B5BD4" w:rsidRPr="300082CF">
        <w:rPr>
          <w:rFonts w:cs="Calibri"/>
        </w:rPr>
        <w:t xml:space="preserve"> </w:t>
      </w:r>
      <w:r w:rsidR="6DC7D7D0" w:rsidRPr="300082CF">
        <w:rPr>
          <w:rFonts w:cs="Calibri"/>
        </w:rPr>
        <w:t xml:space="preserve">defined </w:t>
      </w:r>
      <w:r w:rsidR="4E8C2B91" w:rsidRPr="300082CF">
        <w:rPr>
          <w:rFonts w:cs="Calibri"/>
        </w:rPr>
        <w:t xml:space="preserve">the responsibilities of </w:t>
      </w:r>
      <w:r w:rsidR="2AA4366B" w:rsidRPr="300082CF">
        <w:rPr>
          <w:rFonts w:cs="Calibri"/>
        </w:rPr>
        <w:t xml:space="preserve">everyone </w:t>
      </w:r>
      <w:r w:rsidR="5D8B5BD4" w:rsidRPr="300082CF">
        <w:rPr>
          <w:rFonts w:cs="Calibri"/>
        </w:rPr>
        <w:t>who has a role</w:t>
      </w:r>
      <w:r w:rsidR="387BCE9E" w:rsidRPr="300082CF">
        <w:rPr>
          <w:rFonts w:cs="Calibri"/>
        </w:rPr>
        <w:t xml:space="preserve"> </w:t>
      </w:r>
      <w:r w:rsidR="5D8B5BD4" w:rsidRPr="300082CF">
        <w:rPr>
          <w:rFonts w:cs="Calibri"/>
        </w:rPr>
        <w:t xml:space="preserve">in ensuring the safe arrival of the </w:t>
      </w:r>
      <w:r w:rsidR="4825952D" w:rsidRPr="300082CF">
        <w:rPr>
          <w:rFonts w:cs="Calibri"/>
        </w:rPr>
        <w:t>children</w:t>
      </w:r>
      <w:r w:rsidR="6EAAA979" w:rsidRPr="300082CF">
        <w:rPr>
          <w:rFonts w:cs="Calibri"/>
        </w:rPr>
        <w:t xml:space="preserve"> at each service</w:t>
      </w:r>
      <w:r w:rsidR="7B2CEA91" w:rsidRPr="300082CF">
        <w:rPr>
          <w:rFonts w:cs="Calibri"/>
        </w:rPr>
        <w:t xml:space="preserve">. This includes having the nominated supervisor </w:t>
      </w:r>
      <w:r w:rsidR="18B579B2" w:rsidRPr="300082CF">
        <w:rPr>
          <w:rFonts w:cs="Calibri"/>
        </w:rPr>
        <w:t>communicat</w:t>
      </w:r>
      <w:r w:rsidR="06F8E374" w:rsidRPr="300082CF">
        <w:rPr>
          <w:rFonts w:cs="Calibri"/>
        </w:rPr>
        <w:t xml:space="preserve">e </w:t>
      </w:r>
      <w:r w:rsidR="18B579B2" w:rsidRPr="300082CF">
        <w:rPr>
          <w:rFonts w:cs="Calibri"/>
        </w:rPr>
        <w:t>to staff</w:t>
      </w:r>
      <w:r w:rsidR="153A8C9C" w:rsidRPr="300082CF">
        <w:rPr>
          <w:rFonts w:cs="Calibri"/>
        </w:rPr>
        <w:t>/volunteers</w:t>
      </w:r>
      <w:r w:rsidR="18B579B2" w:rsidRPr="300082CF">
        <w:rPr>
          <w:rFonts w:cs="Calibri"/>
        </w:rPr>
        <w:t xml:space="preserve"> and families which educator </w:t>
      </w:r>
      <w:r w:rsidR="418A6185" w:rsidRPr="300082CF">
        <w:rPr>
          <w:rFonts w:cs="Calibri"/>
        </w:rPr>
        <w:t>hold</w:t>
      </w:r>
      <w:r w:rsidR="62F09AAF" w:rsidRPr="300082CF">
        <w:rPr>
          <w:rFonts w:cs="Calibri"/>
        </w:rPr>
        <w:t xml:space="preserve">s </w:t>
      </w:r>
      <w:r w:rsidR="418A6185" w:rsidRPr="300082CF">
        <w:rPr>
          <w:rFonts w:cs="Calibri"/>
        </w:rPr>
        <w:t>the duty of care during travel</w:t>
      </w:r>
      <w:r w:rsidR="35E81A03" w:rsidRPr="300082CF">
        <w:rPr>
          <w:rFonts w:cs="Calibri"/>
        </w:rPr>
        <w:t xml:space="preserve"> and the arrangements should that person be unavailable for the period of travel</w:t>
      </w:r>
    </w:p>
    <w:p w14:paraId="4906F609" w14:textId="28D68B75" w:rsidR="005E211A" w:rsidRPr="00700CDF" w:rsidRDefault="21D0A9A9" w:rsidP="300082CF">
      <w:pPr>
        <w:pStyle w:val="ListParagraph"/>
        <w:numPr>
          <w:ilvl w:val="0"/>
          <w:numId w:val="17"/>
        </w:numPr>
        <w:spacing w:after="0" w:line="240" w:lineRule="auto"/>
        <w:rPr>
          <w:rFonts w:cs="Calibri"/>
        </w:rPr>
      </w:pPr>
      <w:r w:rsidRPr="300082CF">
        <w:rPr>
          <w:rFonts w:cs="Calibri"/>
        </w:rPr>
        <w:t>O</w:t>
      </w:r>
      <w:r w:rsidR="7FB33748" w:rsidRPr="300082CF">
        <w:rPr>
          <w:rFonts w:cs="Calibri"/>
        </w:rPr>
        <w:t>ur policies and procedures must be</w:t>
      </w:r>
      <w:r w:rsidR="506326E7" w:rsidRPr="300082CF">
        <w:rPr>
          <w:rFonts w:cs="Calibri"/>
        </w:rPr>
        <w:t xml:space="preserve"> </w:t>
      </w:r>
      <w:r w:rsidR="7FB33748" w:rsidRPr="300082CF">
        <w:rPr>
          <w:rFonts w:cs="Calibri"/>
        </w:rPr>
        <w:t>understood</w:t>
      </w:r>
      <w:r w:rsidR="1741301F" w:rsidRPr="300082CF">
        <w:rPr>
          <w:rFonts w:cs="Calibri"/>
        </w:rPr>
        <w:t xml:space="preserve"> </w:t>
      </w:r>
      <w:r w:rsidR="2ABC084F" w:rsidRPr="300082CF">
        <w:rPr>
          <w:rFonts w:cs="Calibri"/>
        </w:rPr>
        <w:t>and followed by</w:t>
      </w:r>
      <w:r w:rsidR="19B0473E" w:rsidRPr="300082CF">
        <w:rPr>
          <w:rFonts w:cs="Calibri"/>
        </w:rPr>
        <w:t xml:space="preserve"> </w:t>
      </w:r>
      <w:r w:rsidR="7FB33748" w:rsidRPr="300082CF">
        <w:rPr>
          <w:rFonts w:cs="Calibri"/>
        </w:rPr>
        <w:t xml:space="preserve">staff </w:t>
      </w:r>
      <w:r w:rsidR="3E2F7A7C" w:rsidRPr="300082CF">
        <w:rPr>
          <w:rFonts w:cs="Calibri"/>
        </w:rPr>
        <w:t xml:space="preserve">(at each service) </w:t>
      </w:r>
      <w:r w:rsidR="7FB33748" w:rsidRPr="300082CF">
        <w:rPr>
          <w:rFonts w:cs="Calibri"/>
        </w:rPr>
        <w:t>and families.</w:t>
      </w:r>
      <w:r w:rsidR="6BC863C0" w:rsidRPr="300082CF">
        <w:rPr>
          <w:rFonts w:cs="Calibri"/>
        </w:rPr>
        <w:t xml:space="preserve"> </w:t>
      </w:r>
      <w:r w:rsidR="744A9F53" w:rsidRPr="300082CF">
        <w:rPr>
          <w:rFonts w:cs="Calibri"/>
        </w:rPr>
        <w:t>This means</w:t>
      </w:r>
      <w:r w:rsidR="1A4A843D" w:rsidRPr="300082CF">
        <w:rPr>
          <w:rFonts w:cs="Calibri"/>
        </w:rPr>
        <w:t xml:space="preserve"> </w:t>
      </w:r>
      <w:r w:rsidR="171F0918" w:rsidRPr="300082CF">
        <w:rPr>
          <w:rFonts w:cs="Calibri"/>
        </w:rPr>
        <w:t xml:space="preserve">that </w:t>
      </w:r>
      <w:r w:rsidR="1A4A843D" w:rsidRPr="300082CF">
        <w:rPr>
          <w:rFonts w:cs="Calibri"/>
        </w:rPr>
        <w:t>we have systems</w:t>
      </w:r>
      <w:r w:rsidR="360DDF1E" w:rsidRPr="300082CF">
        <w:rPr>
          <w:rFonts w:cs="Calibri"/>
        </w:rPr>
        <w:t xml:space="preserve"> in place</w:t>
      </w:r>
      <w:r w:rsidR="1A4A843D" w:rsidRPr="300082CF">
        <w:rPr>
          <w:rFonts w:cs="Calibri"/>
        </w:rPr>
        <w:t xml:space="preserve"> for clear communication</w:t>
      </w:r>
      <w:r w:rsidR="2B74324B" w:rsidRPr="300082CF">
        <w:rPr>
          <w:rFonts w:cs="Calibri"/>
        </w:rPr>
        <w:t xml:space="preserve">, </w:t>
      </w:r>
      <w:r w:rsidR="744A9F53" w:rsidRPr="300082CF">
        <w:rPr>
          <w:rFonts w:cs="Calibri"/>
        </w:rPr>
        <w:t>staff receive practical training</w:t>
      </w:r>
      <w:r w:rsidR="29CE9A22" w:rsidRPr="300082CF">
        <w:rPr>
          <w:rFonts w:cs="Calibri"/>
        </w:rPr>
        <w:t>,</w:t>
      </w:r>
      <w:r w:rsidR="744A9F53" w:rsidRPr="300082CF">
        <w:rPr>
          <w:rFonts w:cs="Calibri"/>
        </w:rPr>
        <w:t xml:space="preserve"> and families </w:t>
      </w:r>
      <w:r w:rsidR="631843DF" w:rsidRPr="300082CF">
        <w:rPr>
          <w:rFonts w:cs="Calibri"/>
        </w:rPr>
        <w:t>ar</w:t>
      </w:r>
      <w:r w:rsidR="744A9F53" w:rsidRPr="300082CF">
        <w:rPr>
          <w:rFonts w:cs="Calibri"/>
        </w:rPr>
        <w:t xml:space="preserve">e </w:t>
      </w:r>
      <w:r w:rsidR="3BEC4440" w:rsidRPr="300082CF">
        <w:rPr>
          <w:rFonts w:cs="Calibri"/>
        </w:rPr>
        <w:t>informed</w:t>
      </w:r>
      <w:r w:rsidR="2BFD5C6F" w:rsidRPr="300082CF">
        <w:rPr>
          <w:rFonts w:cs="Calibri"/>
        </w:rPr>
        <w:t xml:space="preserve"> of the travel procedures</w:t>
      </w:r>
      <w:r w:rsidR="7F926613" w:rsidRPr="300082CF">
        <w:rPr>
          <w:rFonts w:cs="Calibri"/>
        </w:rPr>
        <w:t xml:space="preserve"> at</w:t>
      </w:r>
      <w:r w:rsidR="1C37C0A8" w:rsidRPr="300082CF">
        <w:rPr>
          <w:rFonts w:cs="Calibri"/>
        </w:rPr>
        <w:t xml:space="preserve"> </w:t>
      </w:r>
      <w:r w:rsidR="7F926613" w:rsidRPr="300082CF">
        <w:rPr>
          <w:rFonts w:cs="Calibri"/>
        </w:rPr>
        <w:t xml:space="preserve">orientation and </w:t>
      </w:r>
      <w:r w:rsidR="06DF3412" w:rsidRPr="300082CF">
        <w:rPr>
          <w:rFonts w:cs="Calibri"/>
        </w:rPr>
        <w:t>other times</w:t>
      </w:r>
      <w:r w:rsidR="7F926613" w:rsidRPr="300082CF">
        <w:rPr>
          <w:rFonts w:cs="Calibri"/>
        </w:rPr>
        <w:t xml:space="preserve"> where appropriate. </w:t>
      </w:r>
      <w:r w:rsidR="2999E8AE" w:rsidRPr="300082CF">
        <w:rPr>
          <w:rFonts w:cs="Calibri"/>
        </w:rPr>
        <w:t xml:space="preserve">We also </w:t>
      </w:r>
      <w:r w:rsidR="6E5A7EB1" w:rsidRPr="300082CF">
        <w:rPr>
          <w:rFonts w:cs="Calibri"/>
        </w:rPr>
        <w:t xml:space="preserve">have processes for keeping the </w:t>
      </w:r>
      <w:r w:rsidR="2999E8AE" w:rsidRPr="300082CF">
        <w:rPr>
          <w:rFonts w:cs="Calibri"/>
        </w:rPr>
        <w:t>right records and strive to continually improve our processes through regular reviews</w:t>
      </w:r>
    </w:p>
    <w:p w14:paraId="3672F18A" w14:textId="2A1CAF09" w:rsidR="005E211A" w:rsidRPr="00700CDF" w:rsidRDefault="3E587126" w:rsidP="300082CF">
      <w:pPr>
        <w:pStyle w:val="ListParagraph"/>
        <w:numPr>
          <w:ilvl w:val="0"/>
          <w:numId w:val="17"/>
        </w:numPr>
        <w:spacing w:after="0" w:line="240" w:lineRule="auto"/>
        <w:rPr>
          <w:rFonts w:cs="Calibri"/>
        </w:rPr>
      </w:pPr>
      <w:r w:rsidRPr="300082CF">
        <w:rPr>
          <w:rFonts w:cs="Calibri"/>
        </w:rPr>
        <w:t>Our service collaborate</w:t>
      </w:r>
      <w:r w:rsidR="68781A6F" w:rsidRPr="300082CF">
        <w:rPr>
          <w:rFonts w:cs="Calibri"/>
        </w:rPr>
        <w:t>s</w:t>
      </w:r>
      <w:r w:rsidRPr="300082CF">
        <w:rPr>
          <w:rFonts w:cs="Calibri"/>
        </w:rPr>
        <w:t xml:space="preserve"> with families and staff when we are making decisions about how to keep children safe during travel between s</w:t>
      </w:r>
      <w:r w:rsidR="73E08A56" w:rsidRPr="300082CF">
        <w:rPr>
          <w:rFonts w:cs="Calibri"/>
        </w:rPr>
        <w:t>ervices</w:t>
      </w:r>
    </w:p>
    <w:p w14:paraId="1A56F038" w14:textId="2B40419E" w:rsidR="332B4C2B" w:rsidRDefault="332B4C2B" w:rsidP="300082CF">
      <w:pPr>
        <w:pStyle w:val="ListParagraph"/>
        <w:numPr>
          <w:ilvl w:val="0"/>
          <w:numId w:val="17"/>
        </w:numPr>
        <w:spacing w:after="0" w:line="240" w:lineRule="auto"/>
        <w:rPr>
          <w:rFonts w:cs="Calibri"/>
        </w:rPr>
      </w:pPr>
      <w:r w:rsidRPr="300082CF">
        <w:rPr>
          <w:rFonts w:cs="Calibri"/>
        </w:rPr>
        <w:t>A record of all risk assessments conducted are kept and our policies and procedures are readily accessible and available for inspection.</w:t>
      </w:r>
    </w:p>
    <w:p w14:paraId="6AE824E1" w14:textId="16E66FBC" w:rsidR="300082CF" w:rsidRDefault="300082CF" w:rsidP="300082CF">
      <w:pPr>
        <w:spacing w:after="0" w:line="240" w:lineRule="auto"/>
        <w:rPr>
          <w:rFonts w:cs="Calibri"/>
          <w:color w:val="FF0000"/>
        </w:rPr>
      </w:pPr>
    </w:p>
    <w:p w14:paraId="01123712" w14:textId="639C2BC0" w:rsidR="059AF20E" w:rsidRPr="00DD6B52" w:rsidRDefault="059AF20E" w:rsidP="300082CF">
      <w:pPr>
        <w:spacing w:after="0" w:line="240" w:lineRule="auto"/>
        <w:rPr>
          <w:rFonts w:cs="Calibri"/>
        </w:rPr>
      </w:pPr>
      <w:r w:rsidRPr="00DD6B52">
        <w:rPr>
          <w:rFonts w:cs="Calibri"/>
        </w:rPr>
        <w:t xml:space="preserve">If we transport or arrange transportation (for example, on a bus) of children to another education </w:t>
      </w:r>
      <w:r w:rsidR="13CC6A4B" w:rsidRPr="00DD6B52">
        <w:rPr>
          <w:rFonts w:cs="Calibri"/>
        </w:rPr>
        <w:t xml:space="preserve">or early childhood </w:t>
      </w:r>
      <w:r w:rsidRPr="00DD6B52">
        <w:rPr>
          <w:rFonts w:cs="Calibri"/>
        </w:rPr>
        <w:t xml:space="preserve">service, our </w:t>
      </w:r>
      <w:r w:rsidRPr="00DD6B52">
        <w:rPr>
          <w:rFonts w:cs="Calibri"/>
          <w:i/>
          <w:iCs/>
        </w:rPr>
        <w:t xml:space="preserve">Transport Policy and Procedure </w:t>
      </w:r>
      <w:r w:rsidRPr="00DD6B52">
        <w:rPr>
          <w:rFonts w:cs="Calibri"/>
        </w:rPr>
        <w:t xml:space="preserve">will be implemented alongside this </w:t>
      </w:r>
      <w:r w:rsidRPr="00DD6B52">
        <w:rPr>
          <w:rFonts w:cs="Calibri"/>
          <w:i/>
          <w:iCs/>
        </w:rPr>
        <w:t>Safe Arrival of Children Policy and Procedure</w:t>
      </w:r>
      <w:r w:rsidRPr="00DD6B52">
        <w:rPr>
          <w:rFonts w:cs="Calibri"/>
        </w:rPr>
        <w:t>.</w:t>
      </w:r>
    </w:p>
    <w:p w14:paraId="200AFE11" w14:textId="5FF3E9E6" w:rsidR="300082CF" w:rsidRDefault="300082CF" w:rsidP="300082CF">
      <w:pPr>
        <w:spacing w:after="0" w:line="240" w:lineRule="auto"/>
        <w:rPr>
          <w:rFonts w:cs="Calibri"/>
          <w:color w:val="FF0000"/>
        </w:rPr>
      </w:pPr>
    </w:p>
    <w:p w14:paraId="2E66E64A" w14:textId="5B401B9E" w:rsidR="020FC5C0" w:rsidRDefault="020FC5C0" w:rsidP="300082CF">
      <w:pPr>
        <w:spacing w:after="120" w:line="240" w:lineRule="auto"/>
        <w:rPr>
          <w:rFonts w:cs="Calibri"/>
        </w:rPr>
      </w:pPr>
      <w:r w:rsidRPr="300082CF">
        <w:rPr>
          <w:rFonts w:cs="Calibri"/>
          <w:b/>
          <w:bCs/>
          <w:sz w:val="36"/>
          <w:szCs w:val="36"/>
        </w:rPr>
        <w:t>Risk assessments</w:t>
      </w:r>
    </w:p>
    <w:p w14:paraId="58E149DF" w14:textId="4AAC44BD" w:rsidR="020FC5C0" w:rsidRDefault="020FC5C0" w:rsidP="300082CF">
      <w:pPr>
        <w:spacing w:after="0" w:line="240" w:lineRule="auto"/>
        <w:rPr>
          <w:rFonts w:cs="Calibri"/>
        </w:rPr>
      </w:pPr>
      <w:r w:rsidRPr="300082CF">
        <w:rPr>
          <w:rFonts w:cs="Calibri"/>
        </w:rPr>
        <w:t xml:space="preserve">We must conduct a risk assessment of any travel between our service and another education or early childhood service </w:t>
      </w:r>
      <w:r w:rsidRPr="300082CF">
        <w:rPr>
          <w:rFonts w:cs="Calibri"/>
          <w:i/>
          <w:iCs/>
        </w:rPr>
        <w:t>at least once every 12 months and soon as practicable after becoming aware of any circumstances that may affect the safe arrival of children</w:t>
      </w:r>
      <w:r w:rsidRPr="300082CF">
        <w:rPr>
          <w:rFonts w:cs="Calibri"/>
        </w:rPr>
        <w:t>. A record of each risk assessment conducted must be kept, in line with our regulatory obligations.</w:t>
      </w:r>
    </w:p>
    <w:p w14:paraId="5D33D29C" w14:textId="5DD15DB7" w:rsidR="020FC5C0" w:rsidRDefault="020FC5C0" w:rsidP="300082CF">
      <w:pPr>
        <w:spacing w:after="0" w:line="240" w:lineRule="auto"/>
        <w:rPr>
          <w:rFonts w:cs="Calibri"/>
        </w:rPr>
      </w:pPr>
      <w:r w:rsidRPr="300082CF">
        <w:rPr>
          <w:rFonts w:cs="Calibri"/>
        </w:rPr>
        <w:lastRenderedPageBreak/>
        <w:t>We must ensure that children are protected from any risks identified in the risk assessments our service conducts, and newly identified risks are communicated to the approved provider as soon as practicable.</w:t>
      </w:r>
    </w:p>
    <w:p w14:paraId="3224DC9F" w14:textId="080F9B84" w:rsidR="300082CF" w:rsidRDefault="300082CF" w:rsidP="300082CF">
      <w:pPr>
        <w:spacing w:after="0" w:line="240" w:lineRule="auto"/>
        <w:rPr>
          <w:rFonts w:cs="Calibri"/>
        </w:rPr>
      </w:pPr>
    </w:p>
    <w:p w14:paraId="6D693887" w14:textId="637CBB5E" w:rsidR="020FC5C0" w:rsidRDefault="020FC5C0" w:rsidP="300082CF">
      <w:pPr>
        <w:spacing w:after="120" w:line="240" w:lineRule="auto"/>
        <w:rPr>
          <w:rFonts w:cs="Calibri"/>
          <w:b/>
          <w:bCs/>
        </w:rPr>
      </w:pPr>
      <w:r w:rsidRPr="300082CF">
        <w:rPr>
          <w:rFonts w:cs="Calibri"/>
          <w:b/>
          <w:bCs/>
        </w:rPr>
        <w:t>Risk assessment areas to consider</w:t>
      </w:r>
    </w:p>
    <w:p w14:paraId="1C3F64A7" w14:textId="2E9156FA" w:rsidR="020FC5C0" w:rsidRDefault="020FC5C0" w:rsidP="300082CF">
      <w:pPr>
        <w:spacing w:after="0" w:line="240" w:lineRule="auto"/>
        <w:rPr>
          <w:rFonts w:cs="Calibri"/>
        </w:rPr>
      </w:pPr>
      <w:r w:rsidRPr="300082CF">
        <w:rPr>
          <w:rFonts w:cs="Calibri"/>
        </w:rPr>
        <w:t>The risk assessment must identify and assess risks that the travel may pose to the safety, health and wellbeing of any child who is moving between services. It must specify how the risks will be minimised and managed and must consider:</w:t>
      </w:r>
    </w:p>
    <w:p w14:paraId="36CCF790" w14:textId="73A06C39" w:rsidR="795444F9" w:rsidRDefault="795444F9" w:rsidP="300082CF">
      <w:pPr>
        <w:spacing w:after="0" w:line="240" w:lineRule="auto"/>
        <w:rPr>
          <w:rFonts w:cs="Calibri"/>
          <w:sz w:val="12"/>
          <w:szCs w:val="12"/>
        </w:rPr>
      </w:pPr>
    </w:p>
    <w:p w14:paraId="4ED18A39" w14:textId="0B374A93" w:rsidR="020FC5C0" w:rsidRDefault="020FC5C0" w:rsidP="300082CF">
      <w:pPr>
        <w:spacing w:after="0" w:line="240" w:lineRule="auto"/>
        <w:rPr>
          <w:rFonts w:cs="Calibri"/>
          <w:i/>
          <w:iCs/>
        </w:rPr>
      </w:pPr>
      <w:r w:rsidRPr="300082CF">
        <w:rPr>
          <w:rFonts w:cs="Calibri"/>
          <w:i/>
          <w:iCs/>
        </w:rPr>
        <w:t>Physical environment, health and safety</w:t>
      </w:r>
    </w:p>
    <w:p w14:paraId="2BDB8F6E" w14:textId="276D5655" w:rsidR="020FC5C0" w:rsidRDefault="020FC5C0" w:rsidP="300082CF">
      <w:pPr>
        <w:pStyle w:val="ListParagraph"/>
        <w:numPr>
          <w:ilvl w:val="0"/>
          <w:numId w:val="16"/>
        </w:numPr>
        <w:spacing w:after="0"/>
        <w:rPr>
          <w:rFonts w:cs="Calibri"/>
        </w:rPr>
      </w:pPr>
      <w:r w:rsidRPr="300082CF">
        <w:rPr>
          <w:rFonts w:cs="Calibri"/>
        </w:rPr>
        <w:t>The proposed route and destination, including any proximity to harm and hazards (may include, for example, sun protection measures)</w:t>
      </w:r>
    </w:p>
    <w:p w14:paraId="540101EE" w14:textId="6A3EE6C7" w:rsidR="020FC5C0" w:rsidRDefault="020FC5C0" w:rsidP="300082CF">
      <w:pPr>
        <w:pStyle w:val="ListParagraph"/>
        <w:numPr>
          <w:ilvl w:val="0"/>
          <w:numId w:val="16"/>
        </w:numPr>
        <w:spacing w:after="0"/>
        <w:rPr>
          <w:rFonts w:cs="Calibri"/>
        </w:rPr>
      </w:pPr>
      <w:r w:rsidRPr="300082CF">
        <w:rPr>
          <w:rFonts w:cs="Calibri"/>
        </w:rPr>
        <w:t>Any water hazards and associated risks</w:t>
      </w:r>
    </w:p>
    <w:p w14:paraId="3FF1FB2E" w14:textId="37430231" w:rsidR="020FC5C0" w:rsidRDefault="020FC5C0" w:rsidP="300082CF">
      <w:pPr>
        <w:pStyle w:val="ListParagraph"/>
        <w:numPr>
          <w:ilvl w:val="0"/>
          <w:numId w:val="16"/>
        </w:numPr>
        <w:spacing w:after="0"/>
        <w:rPr>
          <w:rFonts w:cs="Calibri"/>
        </w:rPr>
      </w:pPr>
      <w:r w:rsidRPr="300082CF">
        <w:rPr>
          <w:rFonts w:cs="Calibri"/>
        </w:rPr>
        <w:t>Duration of travel</w:t>
      </w:r>
    </w:p>
    <w:p w14:paraId="128482C3" w14:textId="078673E4" w:rsidR="020FC5C0" w:rsidRDefault="020FC5C0" w:rsidP="300082CF">
      <w:pPr>
        <w:pStyle w:val="ListParagraph"/>
        <w:numPr>
          <w:ilvl w:val="0"/>
          <w:numId w:val="16"/>
        </w:numPr>
        <w:spacing w:after="0"/>
        <w:rPr>
          <w:rFonts w:cs="Calibri"/>
        </w:rPr>
      </w:pPr>
      <w:r w:rsidRPr="300082CF">
        <w:rPr>
          <w:rFonts w:cs="Calibri"/>
        </w:rPr>
        <w:t>Items that should be taken</w:t>
      </w:r>
    </w:p>
    <w:p w14:paraId="0AC9D0E6" w14:textId="5616E0CB" w:rsidR="795444F9" w:rsidRDefault="795444F9" w:rsidP="300082CF">
      <w:pPr>
        <w:spacing w:after="0"/>
        <w:rPr>
          <w:rFonts w:cs="Calibri"/>
          <w:sz w:val="12"/>
          <w:szCs w:val="12"/>
        </w:rPr>
      </w:pPr>
    </w:p>
    <w:p w14:paraId="5E5D0AE7" w14:textId="599F4404" w:rsidR="020FC5C0" w:rsidRDefault="020FC5C0" w:rsidP="300082CF">
      <w:pPr>
        <w:spacing w:after="0"/>
        <w:contextualSpacing/>
        <w:rPr>
          <w:rFonts w:cs="Calibri"/>
          <w:i/>
          <w:iCs/>
        </w:rPr>
      </w:pPr>
      <w:r w:rsidRPr="300082CF">
        <w:rPr>
          <w:rFonts w:cs="Calibri"/>
          <w:i/>
          <w:iCs/>
        </w:rPr>
        <w:t>Children’s needs</w:t>
      </w:r>
    </w:p>
    <w:p w14:paraId="062B91A3" w14:textId="3F6EC691" w:rsidR="020FC5C0" w:rsidRDefault="020FC5C0" w:rsidP="300082CF">
      <w:pPr>
        <w:pStyle w:val="ListParagraph"/>
        <w:numPr>
          <w:ilvl w:val="0"/>
          <w:numId w:val="15"/>
        </w:numPr>
        <w:spacing w:after="0"/>
        <w:rPr>
          <w:rFonts w:cs="Calibri"/>
        </w:rPr>
      </w:pPr>
      <w:r w:rsidRPr="300082CF">
        <w:rPr>
          <w:rFonts w:cs="Calibri"/>
        </w:rPr>
        <w:t xml:space="preserve">Individual needs of the children: </w:t>
      </w:r>
    </w:p>
    <w:p w14:paraId="210044B1" w14:textId="18857EAB" w:rsidR="020FC5C0" w:rsidRDefault="020FC5C0" w:rsidP="300082CF">
      <w:pPr>
        <w:pStyle w:val="ListParagraph"/>
        <w:numPr>
          <w:ilvl w:val="1"/>
          <w:numId w:val="15"/>
        </w:numPr>
        <w:spacing w:after="0"/>
      </w:pPr>
      <w:r>
        <w:t>The children’s ages, developmental stages, including whether they are mobile and their capacity to travel by foot</w:t>
      </w:r>
    </w:p>
    <w:p w14:paraId="47709401" w14:textId="7BB6ED62" w:rsidR="020FC5C0" w:rsidRDefault="020FC5C0" w:rsidP="300082CF">
      <w:pPr>
        <w:pStyle w:val="ListParagraph"/>
        <w:numPr>
          <w:ilvl w:val="1"/>
          <w:numId w:val="15"/>
        </w:numPr>
        <w:spacing w:after="0"/>
        <w:rPr>
          <w:rFonts w:cs="Calibri"/>
        </w:rPr>
      </w:pPr>
      <w:r w:rsidRPr="300082CF">
        <w:rPr>
          <w:rFonts w:cs="Calibri"/>
        </w:rPr>
        <w:t>Any additional or health care needs or medical conditions that need to be managed</w:t>
      </w:r>
    </w:p>
    <w:p w14:paraId="3E9520DE" w14:textId="78E4598E" w:rsidR="020FC5C0" w:rsidRDefault="020FC5C0" w:rsidP="300082CF">
      <w:pPr>
        <w:pStyle w:val="ListParagraph"/>
        <w:numPr>
          <w:ilvl w:val="0"/>
          <w:numId w:val="15"/>
        </w:numPr>
        <w:spacing w:after="0"/>
        <w:rPr>
          <w:rFonts w:cs="Calibri"/>
        </w:rPr>
      </w:pPr>
      <w:r w:rsidRPr="300082CF">
        <w:rPr>
          <w:rFonts w:cs="Calibri"/>
        </w:rPr>
        <w:t>How children will be supported and made to feel safe during travel (e.g., near roads/crossings)</w:t>
      </w:r>
    </w:p>
    <w:p w14:paraId="7EA36AF2" w14:textId="0E3755F6" w:rsidR="795444F9" w:rsidRDefault="795444F9" w:rsidP="300082CF">
      <w:pPr>
        <w:spacing w:after="0"/>
        <w:contextualSpacing/>
        <w:rPr>
          <w:rFonts w:cs="Calibri"/>
          <w:sz w:val="12"/>
          <w:szCs w:val="12"/>
        </w:rPr>
      </w:pPr>
    </w:p>
    <w:p w14:paraId="0C90B480" w14:textId="268ECA0C" w:rsidR="020FC5C0" w:rsidRDefault="020FC5C0" w:rsidP="300082CF">
      <w:pPr>
        <w:spacing w:after="0"/>
        <w:contextualSpacing/>
        <w:rPr>
          <w:rFonts w:cs="Calibri"/>
          <w:i/>
          <w:iCs/>
        </w:rPr>
      </w:pPr>
      <w:r w:rsidRPr="300082CF">
        <w:rPr>
          <w:rFonts w:cs="Calibri"/>
          <w:i/>
          <w:iCs/>
        </w:rPr>
        <w:t>Processes</w:t>
      </w:r>
    </w:p>
    <w:p w14:paraId="652A593E" w14:textId="115B7171" w:rsidR="020FC5C0" w:rsidRDefault="020FC5C0" w:rsidP="300082CF">
      <w:pPr>
        <w:pStyle w:val="ListParagraph"/>
        <w:numPr>
          <w:ilvl w:val="0"/>
          <w:numId w:val="14"/>
        </w:numPr>
        <w:spacing w:after="0"/>
        <w:rPr>
          <w:rFonts w:cs="Calibri"/>
        </w:rPr>
      </w:pPr>
      <w:r w:rsidRPr="300082CF">
        <w:rPr>
          <w:rFonts w:cs="Calibri"/>
        </w:rPr>
        <w:t>The process for entering and exiting:</w:t>
      </w:r>
    </w:p>
    <w:p w14:paraId="2FB17C9D" w14:textId="429EBE1E" w:rsidR="020FC5C0" w:rsidRDefault="020FC5C0" w:rsidP="300082CF">
      <w:pPr>
        <w:pStyle w:val="ListParagraph"/>
        <w:numPr>
          <w:ilvl w:val="1"/>
          <w:numId w:val="14"/>
        </w:numPr>
        <w:spacing w:after="0"/>
        <w:rPr>
          <w:rFonts w:cs="Calibri"/>
        </w:rPr>
      </w:pPr>
      <w:r w:rsidRPr="300082CF">
        <w:rPr>
          <w:rFonts w:cs="Calibri"/>
        </w:rPr>
        <w:t>The service premises</w:t>
      </w:r>
    </w:p>
    <w:p w14:paraId="10894C91" w14:textId="57FBBE44" w:rsidR="020FC5C0" w:rsidRDefault="020FC5C0" w:rsidP="300082CF">
      <w:pPr>
        <w:pStyle w:val="ListParagraph"/>
        <w:numPr>
          <w:ilvl w:val="1"/>
          <w:numId w:val="14"/>
        </w:numPr>
        <w:spacing w:after="0"/>
        <w:rPr>
          <w:rFonts w:cs="Calibri"/>
          <w:i/>
          <w:iCs/>
        </w:rPr>
      </w:pPr>
      <w:r w:rsidRPr="300082CF">
        <w:rPr>
          <w:rFonts w:cs="Calibri"/>
        </w:rPr>
        <w:t>The pick-up location or destination (as required)</w:t>
      </w:r>
    </w:p>
    <w:p w14:paraId="2AAF1671" w14:textId="684A388B" w:rsidR="020FC5C0" w:rsidRDefault="020FC5C0" w:rsidP="300082CF">
      <w:pPr>
        <w:pStyle w:val="ListParagraph"/>
        <w:numPr>
          <w:ilvl w:val="1"/>
          <w:numId w:val="14"/>
        </w:numPr>
        <w:spacing w:after="0"/>
        <w:rPr>
          <w:rFonts w:cs="Calibri"/>
        </w:rPr>
      </w:pPr>
      <w:r w:rsidRPr="300082CF">
        <w:rPr>
          <w:rFonts w:cs="Calibri"/>
        </w:rPr>
        <w:t xml:space="preserve">The procedure to be followed by the service to ensure the child leaves in accordance with regulations and our </w:t>
      </w:r>
      <w:r w:rsidRPr="300082CF">
        <w:rPr>
          <w:rFonts w:cs="Calibri"/>
          <w:i/>
          <w:iCs/>
        </w:rPr>
        <w:t>Delivery and Collection of Children Policy</w:t>
      </w:r>
      <w:r w:rsidRPr="300082CF">
        <w:rPr>
          <w:rFonts w:cs="Calibri"/>
        </w:rPr>
        <w:t>; including, for example, obtaining authorisations for collecting children, maintaining attendance records</w:t>
      </w:r>
    </w:p>
    <w:p w14:paraId="12AA5541" w14:textId="00683E6B" w:rsidR="020FC5C0" w:rsidRDefault="020FC5C0" w:rsidP="300082CF">
      <w:pPr>
        <w:pStyle w:val="ListParagraph"/>
        <w:numPr>
          <w:ilvl w:val="0"/>
          <w:numId w:val="14"/>
        </w:numPr>
        <w:spacing w:after="0"/>
        <w:rPr>
          <w:rFonts w:cs="Calibri"/>
        </w:rPr>
      </w:pPr>
      <w:r w:rsidRPr="300082CF">
        <w:rPr>
          <w:rFonts w:cs="Calibri"/>
        </w:rPr>
        <w:t>How each child will be accounted for before, during and after travel</w:t>
      </w:r>
    </w:p>
    <w:p w14:paraId="3EFF5AFB" w14:textId="59F306A4" w:rsidR="020FC5C0" w:rsidRDefault="020FC5C0" w:rsidP="300082CF">
      <w:pPr>
        <w:pStyle w:val="ListParagraph"/>
        <w:numPr>
          <w:ilvl w:val="0"/>
          <w:numId w:val="14"/>
        </w:numPr>
        <w:spacing w:after="0"/>
        <w:rPr>
          <w:rFonts w:cs="Calibri"/>
        </w:rPr>
      </w:pPr>
      <w:r w:rsidRPr="300082CF">
        <w:rPr>
          <w:rFonts w:cs="Calibri"/>
        </w:rPr>
        <w:t>The steps that will be taken if a child is missing/unaccounted for</w:t>
      </w:r>
    </w:p>
    <w:p w14:paraId="46396674" w14:textId="542BB174" w:rsidR="795444F9" w:rsidRDefault="795444F9" w:rsidP="300082CF">
      <w:pPr>
        <w:spacing w:after="0"/>
        <w:contextualSpacing/>
        <w:rPr>
          <w:rFonts w:cs="Calibri"/>
          <w:sz w:val="12"/>
          <w:szCs w:val="12"/>
        </w:rPr>
      </w:pPr>
    </w:p>
    <w:p w14:paraId="132883AE" w14:textId="04F6AE40" w:rsidR="020FC5C0" w:rsidRDefault="020FC5C0" w:rsidP="300082CF">
      <w:pPr>
        <w:spacing w:after="0"/>
        <w:contextualSpacing/>
        <w:rPr>
          <w:rFonts w:cs="Calibri"/>
          <w:i/>
          <w:iCs/>
        </w:rPr>
      </w:pPr>
      <w:r w:rsidRPr="300082CF">
        <w:rPr>
          <w:rFonts w:cs="Calibri"/>
          <w:i/>
          <w:iCs/>
        </w:rPr>
        <w:t>Staffing arrangements, roles and responsibilities</w:t>
      </w:r>
    </w:p>
    <w:p w14:paraId="52FD1ACA" w14:textId="27E00A95" w:rsidR="020FC5C0" w:rsidRDefault="020FC5C0" w:rsidP="300082CF">
      <w:pPr>
        <w:pStyle w:val="ListParagraph"/>
        <w:numPr>
          <w:ilvl w:val="0"/>
          <w:numId w:val="13"/>
        </w:numPr>
        <w:spacing w:after="0"/>
        <w:rPr>
          <w:rFonts w:cs="Calibri"/>
        </w:rPr>
      </w:pPr>
      <w:r w:rsidRPr="300082CF">
        <w:rPr>
          <w:rFonts w:cs="Calibri"/>
        </w:rPr>
        <w:t>The number of educators/responsible adults and children (and ratio) and the process for determining who is responsible for the children’s safety at each service</w:t>
      </w:r>
    </w:p>
    <w:p w14:paraId="3409593C" w14:textId="3765FFBD" w:rsidR="020FC5C0" w:rsidRDefault="020FC5C0" w:rsidP="300082CF">
      <w:pPr>
        <w:pStyle w:val="ListParagraph"/>
        <w:numPr>
          <w:ilvl w:val="0"/>
          <w:numId w:val="13"/>
        </w:numPr>
        <w:spacing w:after="0"/>
        <w:rPr>
          <w:rFonts w:cs="Calibri"/>
        </w:rPr>
      </w:pPr>
      <w:r w:rsidRPr="300082CF">
        <w:rPr>
          <w:rFonts w:cs="Calibri"/>
        </w:rPr>
        <w:t>Whether extra adults are required for supervision/safety - educator to child ratios are minimum requirements. Consider discussing supervision strategies at a staff meeting (e.g., sourcing high viz vests and ropes which children can hold on to)</w:t>
      </w:r>
    </w:p>
    <w:p w14:paraId="0E70BE12" w14:textId="38304F02" w:rsidR="020FC5C0" w:rsidRDefault="020FC5C0" w:rsidP="300082CF">
      <w:pPr>
        <w:pStyle w:val="ListParagraph"/>
        <w:numPr>
          <w:ilvl w:val="0"/>
          <w:numId w:val="13"/>
        </w:numPr>
        <w:spacing w:after="0"/>
        <w:rPr>
          <w:rFonts w:cs="Calibri"/>
        </w:rPr>
      </w:pPr>
      <w:r w:rsidRPr="300082CF">
        <w:rPr>
          <w:rFonts w:cs="Calibri"/>
        </w:rPr>
        <w:t>Any specific skills required from educators, including the capacity to respond to medical or other emergencies</w:t>
      </w:r>
    </w:p>
    <w:p w14:paraId="4B5FD59B" w14:textId="52BA4B8D" w:rsidR="020FC5C0" w:rsidRDefault="020FC5C0" w:rsidP="300082CF">
      <w:pPr>
        <w:pStyle w:val="ListParagraph"/>
        <w:numPr>
          <w:ilvl w:val="0"/>
          <w:numId w:val="13"/>
        </w:numPr>
        <w:spacing w:after="0"/>
        <w:rPr>
          <w:rFonts w:cs="Calibri"/>
        </w:rPr>
      </w:pPr>
      <w:r w:rsidRPr="300082CF">
        <w:rPr>
          <w:rFonts w:cs="Calibri"/>
        </w:rPr>
        <w:t xml:space="preserve">The role and responsibilities of: the nominated supervisor of each service that is delivering or receiving children; the child’s parent; an authorised nominee in the child’s enrolment record; and anyone who is authorised in writing by the child’s parent or the authorised </w:t>
      </w:r>
      <w:r w:rsidRPr="300082CF">
        <w:rPr>
          <w:rFonts w:cs="Calibri"/>
        </w:rPr>
        <w:lastRenderedPageBreak/>
        <w:t>nominee named in the child’s enrolment record. Roles and responsibilities of other staff members involved should also be considered.</w:t>
      </w:r>
    </w:p>
    <w:p w14:paraId="33551F78" w14:textId="3ED72730" w:rsidR="020FC5C0" w:rsidRDefault="020FC5C0" w:rsidP="300082CF">
      <w:pPr>
        <w:pStyle w:val="ListParagraph"/>
        <w:numPr>
          <w:ilvl w:val="0"/>
          <w:numId w:val="13"/>
        </w:numPr>
        <w:spacing w:after="0"/>
        <w:rPr>
          <w:u w:val="single"/>
        </w:rPr>
      </w:pPr>
      <w:r w:rsidRPr="300082CF">
        <w:rPr>
          <w:rFonts w:cs="Calibri"/>
        </w:rPr>
        <w:t xml:space="preserve">The role and responsibilities of the service of which the child is entering or leaving </w:t>
      </w:r>
    </w:p>
    <w:p w14:paraId="2FCD7D3C" w14:textId="414D7BA7" w:rsidR="020FC5C0" w:rsidRDefault="020FC5C0" w:rsidP="300082CF">
      <w:pPr>
        <w:pStyle w:val="ListParagraph"/>
        <w:numPr>
          <w:ilvl w:val="0"/>
          <w:numId w:val="13"/>
        </w:numPr>
        <w:spacing w:after="0"/>
        <w:rPr>
          <w:rFonts w:cs="Calibri"/>
        </w:rPr>
      </w:pPr>
      <w:r w:rsidRPr="300082CF">
        <w:rPr>
          <w:rFonts w:cs="Calibri"/>
        </w:rPr>
        <w:t xml:space="preserve">The process for unexpected changes in staffing arrangements occur (e.g., due to illness or other unplanned leave) </w:t>
      </w:r>
    </w:p>
    <w:p w14:paraId="5C8450FC" w14:textId="7084CB3F" w:rsidR="795444F9" w:rsidRDefault="795444F9" w:rsidP="300082CF">
      <w:pPr>
        <w:spacing w:after="0"/>
        <w:rPr>
          <w:rFonts w:cs="Calibri"/>
          <w:sz w:val="12"/>
          <w:szCs w:val="12"/>
        </w:rPr>
      </w:pPr>
    </w:p>
    <w:p w14:paraId="4F2C7868" w14:textId="06594AAF" w:rsidR="020FC5C0" w:rsidRDefault="020FC5C0" w:rsidP="300082CF">
      <w:pPr>
        <w:spacing w:after="0"/>
        <w:rPr>
          <w:rFonts w:cs="Calibri"/>
        </w:rPr>
      </w:pPr>
      <w:r w:rsidRPr="300082CF">
        <w:rPr>
          <w:rFonts w:cs="Calibri"/>
          <w:i/>
          <w:iCs/>
        </w:rPr>
        <w:t>Communication</w:t>
      </w:r>
      <w:r w:rsidRPr="300082CF">
        <w:rPr>
          <w:rFonts w:cs="Calibri"/>
        </w:rPr>
        <w:t xml:space="preserve"> </w:t>
      </w:r>
    </w:p>
    <w:p w14:paraId="2124328C" w14:textId="679DAC36" w:rsidR="020FC5C0" w:rsidRDefault="020FC5C0" w:rsidP="300082CF">
      <w:pPr>
        <w:pStyle w:val="ListParagraph"/>
        <w:numPr>
          <w:ilvl w:val="0"/>
          <w:numId w:val="12"/>
        </w:numPr>
        <w:spacing w:after="0"/>
        <w:rPr>
          <w:rFonts w:cs="Calibri"/>
        </w:rPr>
      </w:pPr>
      <w:r w:rsidRPr="300082CF">
        <w:rPr>
          <w:rFonts w:cs="Calibri"/>
        </w:rPr>
        <w:t>Communication arrangements between the service the child is leaving and the service the child is entering, including if a child is missing or can’t be accounted for during the child’s travel. Other communication arrangements that should be considered are:</w:t>
      </w:r>
    </w:p>
    <w:p w14:paraId="0AC92F7B" w14:textId="3C098FFC" w:rsidR="020FC5C0" w:rsidRDefault="020FC5C0" w:rsidP="300082CF">
      <w:pPr>
        <w:pStyle w:val="ListParagraph"/>
        <w:numPr>
          <w:ilvl w:val="1"/>
          <w:numId w:val="12"/>
        </w:numPr>
        <w:spacing w:after="0"/>
        <w:rPr>
          <w:rFonts w:cs="Calibri"/>
        </w:rPr>
      </w:pPr>
      <w:r w:rsidRPr="300082CF">
        <w:rPr>
          <w:rFonts w:cs="Calibri"/>
        </w:rPr>
        <w:t>details and methods for contacting staff members</w:t>
      </w:r>
    </w:p>
    <w:p w14:paraId="1165B2D5" w14:textId="42549EE5" w:rsidR="020FC5C0" w:rsidRDefault="020FC5C0" w:rsidP="300082CF">
      <w:pPr>
        <w:pStyle w:val="ListParagraph"/>
        <w:numPr>
          <w:ilvl w:val="1"/>
          <w:numId w:val="12"/>
        </w:numPr>
        <w:spacing w:after="0"/>
      </w:pPr>
      <w:r>
        <w:t>if any new risks identified</w:t>
      </w:r>
    </w:p>
    <w:p w14:paraId="6734D259" w14:textId="246CA555" w:rsidR="020FC5C0" w:rsidRDefault="020FC5C0" w:rsidP="300082CF">
      <w:pPr>
        <w:pStyle w:val="ListParagraph"/>
        <w:numPr>
          <w:ilvl w:val="1"/>
          <w:numId w:val="12"/>
        </w:numPr>
        <w:spacing w:after="0"/>
        <w:rPr>
          <w:rFonts w:cs="Calibri"/>
        </w:rPr>
      </w:pPr>
      <w:r w:rsidRPr="300082CF">
        <w:rPr>
          <w:rFonts w:cs="Calibri"/>
        </w:rPr>
        <w:t>for absent children</w:t>
      </w:r>
    </w:p>
    <w:p w14:paraId="2636D34B" w14:textId="7182CC24" w:rsidR="020FC5C0" w:rsidRDefault="020FC5C0" w:rsidP="300082CF">
      <w:pPr>
        <w:pStyle w:val="ListParagraph"/>
        <w:numPr>
          <w:ilvl w:val="1"/>
          <w:numId w:val="12"/>
        </w:numPr>
        <w:spacing w:after="0"/>
        <w:rPr>
          <w:rFonts w:cs="Calibri"/>
        </w:rPr>
      </w:pPr>
      <w:r w:rsidRPr="300082CF">
        <w:rPr>
          <w:rFonts w:cs="Calibri"/>
        </w:rPr>
        <w:t>related to authorisations, record keeping</w:t>
      </w:r>
    </w:p>
    <w:p w14:paraId="0DDC4FF0" w14:textId="018F1B64" w:rsidR="020FC5C0" w:rsidRDefault="020FC5C0" w:rsidP="300082CF">
      <w:pPr>
        <w:pStyle w:val="ListParagraph"/>
        <w:numPr>
          <w:ilvl w:val="1"/>
          <w:numId w:val="12"/>
        </w:numPr>
        <w:spacing w:after="0"/>
        <w:rPr>
          <w:rFonts w:cs="Calibri"/>
        </w:rPr>
      </w:pPr>
      <w:r w:rsidRPr="300082CF">
        <w:rPr>
          <w:rFonts w:cs="Calibri"/>
        </w:rPr>
        <w:t>emergency procedures</w:t>
      </w:r>
    </w:p>
    <w:p w14:paraId="7936DF6D" w14:textId="5CCB97F3" w:rsidR="020FC5C0" w:rsidRDefault="020FC5C0" w:rsidP="300082CF">
      <w:pPr>
        <w:pStyle w:val="ListParagraph"/>
        <w:numPr>
          <w:ilvl w:val="1"/>
          <w:numId w:val="12"/>
        </w:numPr>
        <w:spacing w:after="0"/>
      </w:pPr>
      <w:r>
        <w:t>for stakeholders outside the services who may be involved (such as sports coaches, tutors)</w:t>
      </w:r>
    </w:p>
    <w:p w14:paraId="21E299CC" w14:textId="489C15AE" w:rsidR="020FC5C0" w:rsidRDefault="020FC5C0" w:rsidP="300082CF">
      <w:pPr>
        <w:pStyle w:val="ListParagraph"/>
        <w:numPr>
          <w:ilvl w:val="0"/>
          <w:numId w:val="12"/>
        </w:numPr>
        <w:spacing w:after="0"/>
        <w:rPr>
          <w:rFonts w:cs="Calibri"/>
        </w:rPr>
      </w:pPr>
      <w:r w:rsidRPr="300082CF">
        <w:rPr>
          <w:rFonts w:cs="Calibri"/>
        </w:rPr>
        <w:t>Communication arrangements for staff and families about who holds the duty of care at each service during travel</w:t>
      </w:r>
    </w:p>
    <w:p w14:paraId="72B215C4" w14:textId="1DF8AE81" w:rsidR="020FC5C0" w:rsidRDefault="020FC5C0" w:rsidP="300082CF">
      <w:pPr>
        <w:pStyle w:val="ListParagraph"/>
        <w:numPr>
          <w:ilvl w:val="0"/>
          <w:numId w:val="12"/>
        </w:numPr>
        <w:spacing w:after="0"/>
        <w:rPr>
          <w:rFonts w:cs="Calibri"/>
        </w:rPr>
      </w:pPr>
      <w:r>
        <w:t>Communication m</w:t>
      </w:r>
      <w:r w:rsidRPr="300082CF">
        <w:rPr>
          <w:rFonts w:cs="Calibri"/>
        </w:rPr>
        <w:t>ethods for collaborating with staff, children and families on decisions about managing risk and our procedures and policies</w:t>
      </w:r>
    </w:p>
    <w:p w14:paraId="075BBE3F" w14:textId="2F414F16" w:rsidR="795444F9" w:rsidRDefault="795444F9" w:rsidP="300082CF">
      <w:pPr>
        <w:spacing w:after="0"/>
        <w:rPr>
          <w:rFonts w:cs="Calibri"/>
        </w:rPr>
      </w:pPr>
    </w:p>
    <w:p w14:paraId="795A9D2E" w14:textId="06325FAB" w:rsidR="020FC5C0" w:rsidRDefault="020FC5C0" w:rsidP="300082CF">
      <w:pPr>
        <w:spacing w:after="120"/>
        <w:rPr>
          <w:rFonts w:cs="Calibri"/>
          <w:b/>
          <w:bCs/>
        </w:rPr>
      </w:pPr>
      <w:r w:rsidRPr="300082CF">
        <w:rPr>
          <w:rFonts w:cs="Calibri"/>
          <w:b/>
          <w:bCs/>
        </w:rPr>
        <w:t>Other policies and procedures</w:t>
      </w:r>
    </w:p>
    <w:p w14:paraId="29BDF270" w14:textId="3500F87F" w:rsidR="020FC5C0" w:rsidRDefault="020FC5C0" w:rsidP="795444F9">
      <w:pPr>
        <w:spacing w:after="0"/>
        <w:rPr>
          <w:rFonts w:cs="Calibri"/>
        </w:rPr>
      </w:pPr>
      <w:r w:rsidRPr="795444F9">
        <w:rPr>
          <w:rFonts w:cs="Calibri"/>
        </w:rPr>
        <w:t>The risk assessment should also consider how other relevant policies intersect with the risk management of children travelling between education and care services; in particular, if transport is involved, road and driveway safety, responding to incidents, staffing arrangements, delivery and collection of children, excursions procedures.</w:t>
      </w:r>
    </w:p>
    <w:p w14:paraId="096F83CC" w14:textId="5196EC04" w:rsidR="795444F9" w:rsidRDefault="795444F9" w:rsidP="795444F9">
      <w:pPr>
        <w:spacing w:after="0"/>
        <w:rPr>
          <w:rFonts w:cs="Calibri"/>
        </w:rPr>
      </w:pPr>
    </w:p>
    <w:p w14:paraId="5752B704" w14:textId="36AE6B08" w:rsidR="020FC5C0" w:rsidRDefault="020FC5C0" w:rsidP="300082CF">
      <w:pPr>
        <w:spacing w:after="120"/>
        <w:rPr>
          <w:rFonts w:cs="Calibri"/>
          <w:b/>
          <w:bCs/>
        </w:rPr>
      </w:pPr>
      <w:r w:rsidRPr="300082CF">
        <w:rPr>
          <w:rFonts w:cs="Calibri"/>
          <w:b/>
          <w:bCs/>
        </w:rPr>
        <w:t>Updating risk assessments and communicating changes</w:t>
      </w:r>
    </w:p>
    <w:p w14:paraId="18C93527" w14:textId="0CA5C70A" w:rsidR="020FC5C0" w:rsidRDefault="020FC5C0" w:rsidP="795444F9">
      <w:pPr>
        <w:spacing w:after="0"/>
        <w:rPr>
          <w:rFonts w:cs="Calibri"/>
        </w:rPr>
      </w:pPr>
      <w:r w:rsidRPr="795444F9">
        <w:rPr>
          <w:rFonts w:cs="Calibri"/>
        </w:rPr>
        <w:t>If circumstances that may affect the routine travel arrangements change, the approved provider has the ultimate responsibility to:</w:t>
      </w:r>
    </w:p>
    <w:p w14:paraId="678CDC14" w14:textId="0596198D" w:rsidR="020FC5C0" w:rsidRDefault="020FC5C0" w:rsidP="00040D6F">
      <w:pPr>
        <w:pStyle w:val="ListParagraph"/>
        <w:numPr>
          <w:ilvl w:val="0"/>
          <w:numId w:val="11"/>
        </w:numPr>
        <w:spacing w:after="0"/>
        <w:rPr>
          <w:rFonts w:cs="Calibri"/>
        </w:rPr>
      </w:pPr>
      <w:r w:rsidRPr="795444F9">
        <w:rPr>
          <w:rFonts w:cs="Calibri"/>
        </w:rPr>
        <w:t xml:space="preserve">Update the risk assessment and the </w:t>
      </w:r>
      <w:r w:rsidRPr="795444F9">
        <w:rPr>
          <w:rFonts w:cs="Calibri"/>
          <w:i/>
          <w:iCs/>
        </w:rPr>
        <w:t xml:space="preserve">Safe Arrival Policy and Procedure </w:t>
      </w:r>
      <w:r w:rsidRPr="795444F9">
        <w:rPr>
          <w:rFonts w:cs="Calibri"/>
        </w:rPr>
        <w:t>as soon as is practicable (if necessary)</w:t>
      </w:r>
    </w:p>
    <w:p w14:paraId="1738DE38" w14:textId="1A80A724" w:rsidR="020FC5C0" w:rsidRDefault="020FC5C0" w:rsidP="00040D6F">
      <w:pPr>
        <w:pStyle w:val="ListParagraph"/>
        <w:numPr>
          <w:ilvl w:val="0"/>
          <w:numId w:val="11"/>
        </w:numPr>
        <w:spacing w:after="0"/>
      </w:pPr>
      <w:r>
        <w:t>Ensure any new risks and proposals for mitigating them are communicated to, and made in consultation with, staff, the other service/s and families (and in line with regulations for notifying families about changes)</w:t>
      </w:r>
    </w:p>
    <w:p w14:paraId="01F3867F" w14:textId="74BEDD17" w:rsidR="020FC5C0" w:rsidRDefault="020FC5C0" w:rsidP="00040D6F">
      <w:pPr>
        <w:pStyle w:val="ListParagraph"/>
        <w:numPr>
          <w:ilvl w:val="0"/>
          <w:numId w:val="11"/>
        </w:numPr>
        <w:spacing w:after="0"/>
        <w:rPr>
          <w:rFonts w:cs="Calibri"/>
        </w:rPr>
      </w:pPr>
      <w:r w:rsidRPr="795444F9">
        <w:rPr>
          <w:rFonts w:cs="Calibri"/>
        </w:rPr>
        <w:t>Communicate the changes to the nominated supervisor of any other education or early childhood service involved in the children’s travel</w:t>
      </w:r>
    </w:p>
    <w:p w14:paraId="3DBC3203" w14:textId="1CBB067B" w:rsidR="020FC5C0" w:rsidRDefault="020FC5C0" w:rsidP="00040D6F">
      <w:pPr>
        <w:pStyle w:val="ListParagraph"/>
        <w:numPr>
          <w:ilvl w:val="0"/>
          <w:numId w:val="11"/>
        </w:numPr>
        <w:spacing w:after="0"/>
        <w:rPr>
          <w:rFonts w:cs="Calibri"/>
        </w:rPr>
      </w:pPr>
      <w:r w:rsidRPr="795444F9">
        <w:rPr>
          <w:rFonts w:cs="Calibri"/>
        </w:rPr>
        <w:t>Obtain new authorisations from parents/authorised nominees (if the arrangements or risks have changed substantially)</w:t>
      </w:r>
    </w:p>
    <w:p w14:paraId="5DB71CF3" w14:textId="7714FCE8" w:rsidR="795444F9" w:rsidRDefault="795444F9" w:rsidP="795444F9">
      <w:pPr>
        <w:spacing w:after="0" w:line="240" w:lineRule="auto"/>
        <w:rPr>
          <w:rFonts w:cs="Calibri"/>
        </w:rPr>
      </w:pPr>
    </w:p>
    <w:p w14:paraId="59876E4C" w14:textId="1045349E" w:rsidR="020FC5C0" w:rsidRDefault="020FC5C0" w:rsidP="795444F9">
      <w:pPr>
        <w:spacing w:after="0" w:line="240" w:lineRule="auto"/>
        <w:rPr>
          <w:rFonts w:cs="Calibri"/>
        </w:rPr>
      </w:pPr>
      <w:r w:rsidRPr="795444F9">
        <w:rPr>
          <w:rFonts w:cs="Calibri"/>
        </w:rPr>
        <w:t xml:space="preserve">Educators and other staff have a responsibility to inform the approved provider and/or nominated supervisor of any changes or new risks they identify. </w:t>
      </w:r>
      <w:r>
        <w:t>Families should communicate any changes that may impact our procedures for travelling between services (e.g., absences, early collection, injuries).</w:t>
      </w:r>
    </w:p>
    <w:p w14:paraId="273BE3D4" w14:textId="340570EC" w:rsidR="795444F9" w:rsidRDefault="795444F9" w:rsidP="795444F9">
      <w:pPr>
        <w:spacing w:after="0"/>
        <w:rPr>
          <w:rFonts w:cs="Calibri"/>
        </w:rPr>
      </w:pPr>
    </w:p>
    <w:p w14:paraId="6F2F101B" w14:textId="23CE5D4C" w:rsidR="020FC5C0" w:rsidRDefault="020FC5C0" w:rsidP="795444F9">
      <w:pPr>
        <w:spacing w:after="0"/>
        <w:rPr>
          <w:rFonts w:cs="Calibri"/>
        </w:rPr>
      </w:pPr>
      <w:r w:rsidRPr="795444F9">
        <w:rPr>
          <w:rFonts w:cs="Calibri"/>
        </w:rPr>
        <w:lastRenderedPageBreak/>
        <w:t xml:space="preserve">Some examples of changed circumstances are: </w:t>
      </w:r>
    </w:p>
    <w:p w14:paraId="5887B6C9" w14:textId="4ABE45A7" w:rsidR="020FC5C0" w:rsidRDefault="020FC5C0" w:rsidP="00040D6F">
      <w:pPr>
        <w:pStyle w:val="ListParagraph"/>
        <w:numPr>
          <w:ilvl w:val="0"/>
          <w:numId w:val="10"/>
        </w:numPr>
        <w:spacing w:after="0"/>
        <w:rPr>
          <w:rFonts w:cs="Calibri"/>
        </w:rPr>
      </w:pPr>
      <w:r w:rsidRPr="795444F9">
        <w:rPr>
          <w:rFonts w:cs="Calibri"/>
        </w:rPr>
        <w:t>Weather conditions (summer versus winter, extreme weather events like heatwaves, floods and bushfires)</w:t>
      </w:r>
    </w:p>
    <w:p w14:paraId="2C9CC0CD" w14:textId="41AB3612" w:rsidR="020FC5C0" w:rsidRDefault="020FC5C0" w:rsidP="00040D6F">
      <w:pPr>
        <w:pStyle w:val="ListParagraph"/>
        <w:numPr>
          <w:ilvl w:val="0"/>
          <w:numId w:val="10"/>
        </w:numPr>
        <w:spacing w:after="0"/>
        <w:rPr>
          <w:rFonts w:cs="Calibri"/>
        </w:rPr>
      </w:pPr>
      <w:r w:rsidRPr="795444F9">
        <w:rPr>
          <w:rFonts w:cs="Calibri"/>
        </w:rPr>
        <w:t>Changes in routes for example because of road works</w:t>
      </w:r>
    </w:p>
    <w:p w14:paraId="4C75916A" w14:textId="353A6867" w:rsidR="020FC5C0" w:rsidRDefault="020FC5C0" w:rsidP="00040D6F">
      <w:pPr>
        <w:pStyle w:val="ListParagraph"/>
        <w:numPr>
          <w:ilvl w:val="0"/>
          <w:numId w:val="10"/>
        </w:numPr>
        <w:spacing w:after="0"/>
        <w:rPr>
          <w:rFonts w:cs="Calibri"/>
        </w:rPr>
      </w:pPr>
      <w:r w:rsidRPr="795444F9">
        <w:rPr>
          <w:rFonts w:cs="Calibri"/>
        </w:rPr>
        <w:t>The numbers and vulnerabilities of children</w:t>
      </w:r>
    </w:p>
    <w:p w14:paraId="61C98279" w14:textId="4E2255D0" w:rsidR="020FC5C0" w:rsidRDefault="020FC5C0" w:rsidP="00040D6F">
      <w:pPr>
        <w:pStyle w:val="ListParagraph"/>
        <w:numPr>
          <w:ilvl w:val="0"/>
          <w:numId w:val="10"/>
        </w:numPr>
        <w:spacing w:after="0"/>
        <w:rPr>
          <w:rFonts w:cs="Calibri"/>
        </w:rPr>
      </w:pPr>
      <w:r w:rsidRPr="300082CF">
        <w:rPr>
          <w:rFonts w:cs="Calibri"/>
        </w:rPr>
        <w:t>Changes to physical infrastructure at a service (renovations, access arrangements)</w:t>
      </w:r>
    </w:p>
    <w:p w14:paraId="590A5B8B" w14:textId="6D137127" w:rsidR="300082CF" w:rsidRDefault="300082CF" w:rsidP="300082CF">
      <w:pPr>
        <w:spacing w:after="0"/>
        <w:rPr>
          <w:rFonts w:cs="Calibri"/>
        </w:rPr>
      </w:pPr>
    </w:p>
    <w:p w14:paraId="25BE88F1" w14:textId="7CE39C3D" w:rsidR="40D0DB0D" w:rsidRDefault="4882D9B8" w:rsidP="300082CF">
      <w:pPr>
        <w:spacing w:after="120" w:line="240" w:lineRule="auto"/>
        <w:rPr>
          <w:rFonts w:cs="Calibri"/>
          <w:b/>
          <w:bCs/>
          <w:sz w:val="36"/>
          <w:szCs w:val="36"/>
        </w:rPr>
      </w:pPr>
      <w:r w:rsidRPr="300082CF">
        <w:rPr>
          <w:rFonts w:cs="Calibri"/>
          <w:b/>
          <w:bCs/>
          <w:sz w:val="36"/>
          <w:szCs w:val="36"/>
        </w:rPr>
        <w:t>Safe Arriv</w:t>
      </w:r>
      <w:r w:rsidR="2898F6A0" w:rsidRPr="300082CF">
        <w:rPr>
          <w:rFonts w:cs="Calibri"/>
          <w:b/>
          <w:bCs/>
          <w:sz w:val="36"/>
          <w:szCs w:val="36"/>
        </w:rPr>
        <w:t>al</w:t>
      </w:r>
      <w:r w:rsidRPr="300082CF">
        <w:rPr>
          <w:rFonts w:cs="Calibri"/>
          <w:b/>
          <w:bCs/>
          <w:sz w:val="36"/>
          <w:szCs w:val="36"/>
        </w:rPr>
        <w:t xml:space="preserve"> of Children Procedure</w:t>
      </w:r>
    </w:p>
    <w:p w14:paraId="64F4D4E4" w14:textId="25AF7A24" w:rsidR="40D0DB0D" w:rsidRDefault="4882D9B8" w:rsidP="3586966D">
      <w:pPr>
        <w:spacing w:after="40" w:line="240" w:lineRule="auto"/>
        <w:rPr>
          <w:rFonts w:cs="Calibri"/>
        </w:rPr>
      </w:pPr>
      <w:r w:rsidRPr="5D08F2B2">
        <w:rPr>
          <w:rFonts w:cs="Calibri"/>
        </w:rPr>
        <w:t>The nominated supervisor</w:t>
      </w:r>
      <w:r w:rsidR="33E00130" w:rsidRPr="5D08F2B2">
        <w:rPr>
          <w:rFonts w:cs="Calibri"/>
        </w:rPr>
        <w:t xml:space="preserve"> </w:t>
      </w:r>
      <w:r w:rsidR="0727BEEA" w:rsidRPr="5D08F2B2">
        <w:rPr>
          <w:rFonts w:cs="Calibri"/>
        </w:rPr>
        <w:t>will implement,</w:t>
      </w:r>
      <w:r w:rsidR="0727BEEA" w:rsidRPr="5D08F2B2">
        <w:rPr>
          <w:rFonts w:cs="Calibri"/>
          <w:color w:val="FF0000"/>
        </w:rPr>
        <w:t xml:space="preserve"> </w:t>
      </w:r>
      <w:r w:rsidRPr="5D08F2B2">
        <w:rPr>
          <w:rFonts w:cs="Calibri"/>
        </w:rPr>
        <w:t xml:space="preserve">and educators will always </w:t>
      </w:r>
      <w:r w:rsidR="38E5C31F" w:rsidRPr="5D08F2B2">
        <w:rPr>
          <w:rFonts w:cs="Calibri"/>
        </w:rPr>
        <w:t>follow</w:t>
      </w:r>
      <w:r w:rsidR="6B405802" w:rsidRPr="5D08F2B2">
        <w:rPr>
          <w:rFonts w:cs="Calibri"/>
        </w:rPr>
        <w:t>,</w:t>
      </w:r>
      <w:r w:rsidR="38E5C31F" w:rsidRPr="5D08F2B2">
        <w:rPr>
          <w:rFonts w:cs="Calibri"/>
        </w:rPr>
        <w:t xml:space="preserve"> </w:t>
      </w:r>
      <w:r w:rsidRPr="5D08F2B2">
        <w:rPr>
          <w:rFonts w:cs="Calibri"/>
        </w:rPr>
        <w:t xml:space="preserve">the </w:t>
      </w:r>
      <w:r w:rsidRPr="5D08F2B2">
        <w:rPr>
          <w:rFonts w:cs="Calibri"/>
          <w:i/>
          <w:iCs/>
        </w:rPr>
        <w:t>Safe Arrival of Children Procedur</w:t>
      </w:r>
      <w:r w:rsidR="33A463CF" w:rsidRPr="5D08F2B2">
        <w:rPr>
          <w:rFonts w:cs="Calibri"/>
          <w:i/>
          <w:iCs/>
        </w:rPr>
        <w:t>e</w:t>
      </w:r>
      <w:r w:rsidRPr="5D08F2B2">
        <w:rPr>
          <w:rFonts w:cs="Calibri"/>
          <w:i/>
          <w:iCs/>
        </w:rPr>
        <w:t xml:space="preserve"> </w:t>
      </w:r>
      <w:r w:rsidR="5D6B9E9B" w:rsidRPr="5D08F2B2">
        <w:rPr>
          <w:rFonts w:cs="Calibri"/>
        </w:rPr>
        <w:t xml:space="preserve">at </w:t>
      </w:r>
      <w:r w:rsidR="5D6B9E9B" w:rsidRPr="5D08F2B2">
        <w:rPr>
          <w:rFonts w:cs="Calibri"/>
          <w:b/>
          <w:bCs/>
        </w:rPr>
        <w:t>Appendix A</w:t>
      </w:r>
      <w:r w:rsidR="1C29AAC4" w:rsidRPr="5D08F2B2">
        <w:rPr>
          <w:rFonts w:cs="Calibri"/>
        </w:rPr>
        <w:t xml:space="preserve"> </w:t>
      </w:r>
      <w:r w:rsidRPr="5D08F2B2">
        <w:rPr>
          <w:rFonts w:cs="Calibri"/>
        </w:rPr>
        <w:t>to eliminate or minimise any risks associated with travel between education and services and any other education or early childhood service and ensure compliance with all regulations.</w:t>
      </w:r>
    </w:p>
    <w:p w14:paraId="69D07708" w14:textId="4E58509F" w:rsidR="005E211A" w:rsidRPr="00700CDF" w:rsidRDefault="005E211A" w:rsidP="795444F9">
      <w:pPr>
        <w:spacing w:after="0" w:line="240" w:lineRule="auto"/>
        <w:rPr>
          <w:rFonts w:cs="Calibri"/>
          <w:b/>
          <w:bCs/>
        </w:rPr>
      </w:pPr>
    </w:p>
    <w:p w14:paraId="30313078" w14:textId="742A8764" w:rsidR="005E211A" w:rsidRPr="00700CDF" w:rsidRDefault="1432A2B2" w:rsidP="300082CF">
      <w:pPr>
        <w:spacing w:after="120"/>
        <w:rPr>
          <w:rFonts w:cs="Calibri"/>
          <w:b/>
          <w:bCs/>
          <w:sz w:val="36"/>
          <w:szCs w:val="36"/>
        </w:rPr>
      </w:pPr>
      <w:r w:rsidRPr="300082CF">
        <w:rPr>
          <w:rFonts w:cs="Calibri"/>
          <w:b/>
          <w:bCs/>
          <w:sz w:val="36"/>
          <w:szCs w:val="36"/>
        </w:rPr>
        <w:t>Authorisation</w:t>
      </w:r>
      <w:r w:rsidR="3C8E59D4" w:rsidRPr="300082CF">
        <w:rPr>
          <w:rFonts w:cs="Calibri"/>
          <w:b/>
          <w:bCs/>
          <w:sz w:val="36"/>
          <w:szCs w:val="36"/>
        </w:rPr>
        <w:t>s</w:t>
      </w:r>
      <w:r w:rsidR="50BF0F76" w:rsidRPr="300082CF">
        <w:rPr>
          <w:rFonts w:cs="Calibri"/>
          <w:b/>
          <w:bCs/>
          <w:sz w:val="36"/>
          <w:szCs w:val="36"/>
        </w:rPr>
        <w:t xml:space="preserve"> for </w:t>
      </w:r>
      <w:r w:rsidR="3CE12C21" w:rsidRPr="300082CF">
        <w:rPr>
          <w:rFonts w:cs="Calibri"/>
          <w:b/>
          <w:bCs/>
          <w:sz w:val="36"/>
          <w:szCs w:val="36"/>
        </w:rPr>
        <w:t>t</w:t>
      </w:r>
      <w:r w:rsidR="50BF0F76" w:rsidRPr="300082CF">
        <w:rPr>
          <w:rFonts w:cs="Calibri"/>
          <w:b/>
          <w:bCs/>
          <w:sz w:val="36"/>
          <w:szCs w:val="36"/>
        </w:rPr>
        <w:t>ravel</w:t>
      </w:r>
    </w:p>
    <w:p w14:paraId="3191924F" w14:textId="2F13AFC1" w:rsidR="005E211A" w:rsidRPr="00700CDF" w:rsidRDefault="336BA6EC" w:rsidP="300082CF">
      <w:pPr>
        <w:spacing w:after="0" w:line="240" w:lineRule="auto"/>
        <w:rPr>
          <w:rFonts w:cs="Calibri"/>
        </w:rPr>
      </w:pPr>
      <w:r w:rsidRPr="300082CF">
        <w:rPr>
          <w:rFonts w:cs="Calibri"/>
        </w:rPr>
        <w:t>Written a</w:t>
      </w:r>
      <w:r w:rsidR="3E990725" w:rsidRPr="300082CF">
        <w:rPr>
          <w:rFonts w:cs="Calibri"/>
        </w:rPr>
        <w:t xml:space="preserve">uthorisation for a child to </w:t>
      </w:r>
      <w:r w:rsidR="3382F9F7" w:rsidRPr="300082CF">
        <w:rPr>
          <w:rFonts w:cs="Calibri"/>
        </w:rPr>
        <w:t>travel between services</w:t>
      </w:r>
      <w:r w:rsidR="3E990725" w:rsidRPr="300082CF">
        <w:rPr>
          <w:rFonts w:cs="Calibri"/>
        </w:rPr>
        <w:t xml:space="preserve"> must be given by a parent or other person named in the child’s enrolment record as having authority to authorise the </w:t>
      </w:r>
      <w:r w:rsidR="0C373F0E" w:rsidRPr="300082CF">
        <w:rPr>
          <w:rFonts w:cs="Calibri"/>
        </w:rPr>
        <w:t xml:space="preserve">travel </w:t>
      </w:r>
      <w:r w:rsidR="3E990725" w:rsidRPr="300082CF">
        <w:rPr>
          <w:rFonts w:cs="Calibri"/>
        </w:rPr>
        <w:t xml:space="preserve">unless the arrangement is regular </w:t>
      </w:r>
      <w:r w:rsidR="7A724DFD" w:rsidRPr="300082CF">
        <w:rPr>
          <w:rFonts w:cs="Calibri"/>
        </w:rPr>
        <w:t xml:space="preserve">travel between services </w:t>
      </w:r>
      <w:r w:rsidR="3E990725" w:rsidRPr="300082CF">
        <w:rPr>
          <w:rFonts w:cs="Calibri"/>
        </w:rPr>
        <w:t>and there</w:t>
      </w:r>
      <w:r w:rsidR="69343841" w:rsidRPr="300082CF">
        <w:rPr>
          <w:rFonts w:cs="Calibri"/>
        </w:rPr>
        <w:t xml:space="preserve"> i</w:t>
      </w:r>
      <w:r w:rsidR="3E990725" w:rsidRPr="300082CF">
        <w:rPr>
          <w:rFonts w:cs="Calibri"/>
        </w:rPr>
        <w:t>s an authorisation which is less than 12 months old. The authorisation will include:</w:t>
      </w:r>
    </w:p>
    <w:p w14:paraId="5A0DA807" w14:textId="23374047" w:rsidR="005E211A" w:rsidRPr="00700CDF" w:rsidRDefault="6A03435E" w:rsidP="300082CF">
      <w:pPr>
        <w:pStyle w:val="ListParagraph"/>
        <w:numPr>
          <w:ilvl w:val="0"/>
          <w:numId w:val="18"/>
        </w:numPr>
        <w:spacing w:after="0"/>
        <w:rPr>
          <w:rFonts w:cs="Calibri"/>
        </w:rPr>
      </w:pPr>
      <w:r w:rsidRPr="300082CF">
        <w:rPr>
          <w:rFonts w:cs="Calibri"/>
        </w:rPr>
        <w:t>Child’s name</w:t>
      </w:r>
    </w:p>
    <w:p w14:paraId="72D1CF18" w14:textId="5E2EFB1A" w:rsidR="005E211A" w:rsidRPr="00700CDF" w:rsidRDefault="6A03435E" w:rsidP="300082CF">
      <w:pPr>
        <w:pStyle w:val="ListParagraph"/>
        <w:numPr>
          <w:ilvl w:val="0"/>
          <w:numId w:val="18"/>
        </w:numPr>
        <w:spacing w:after="0"/>
        <w:rPr>
          <w:rFonts w:cs="Calibri"/>
        </w:rPr>
      </w:pPr>
      <w:r w:rsidRPr="300082CF">
        <w:rPr>
          <w:rFonts w:cs="Calibri"/>
        </w:rPr>
        <w:t xml:space="preserve">If </w:t>
      </w:r>
      <w:r w:rsidR="39C799A3" w:rsidRPr="300082CF">
        <w:rPr>
          <w:rFonts w:cs="Calibri"/>
        </w:rPr>
        <w:t>it is</w:t>
      </w:r>
      <w:r w:rsidRPr="300082CF">
        <w:rPr>
          <w:rFonts w:cs="Calibri"/>
        </w:rPr>
        <w:t xml:space="preserve"> regular </w:t>
      </w:r>
      <w:r w:rsidR="30463FDC" w:rsidRPr="300082CF">
        <w:rPr>
          <w:rFonts w:cs="Calibri"/>
        </w:rPr>
        <w:t>travel between</w:t>
      </w:r>
      <w:r w:rsidR="29ACFF88" w:rsidRPr="300082CF">
        <w:rPr>
          <w:rFonts w:cs="Calibri"/>
        </w:rPr>
        <w:t xml:space="preserve"> services</w:t>
      </w:r>
      <w:r w:rsidRPr="300082CF">
        <w:rPr>
          <w:rFonts w:cs="Calibri"/>
        </w:rPr>
        <w:t>, a description of wh</w:t>
      </w:r>
      <w:r w:rsidR="4C2AAA0F" w:rsidRPr="300082CF">
        <w:rPr>
          <w:rFonts w:cs="Calibri"/>
        </w:rPr>
        <w:t>ich days and when</w:t>
      </w:r>
      <w:r w:rsidRPr="300082CF">
        <w:rPr>
          <w:rFonts w:cs="Calibri"/>
        </w:rPr>
        <w:t xml:space="preserve"> the child is to</w:t>
      </w:r>
      <w:r w:rsidR="191A0C3C" w:rsidRPr="300082CF">
        <w:rPr>
          <w:rFonts w:cs="Calibri"/>
        </w:rPr>
        <w:t xml:space="preserve"> travel</w:t>
      </w:r>
    </w:p>
    <w:p w14:paraId="66DC3ED3" w14:textId="66DEE8BD" w:rsidR="005E211A" w:rsidRPr="00700CDF" w:rsidRDefault="6A03435E" w:rsidP="300082CF">
      <w:pPr>
        <w:pStyle w:val="ListParagraph"/>
        <w:numPr>
          <w:ilvl w:val="0"/>
          <w:numId w:val="18"/>
        </w:numPr>
        <w:spacing w:after="0"/>
        <w:rPr>
          <w:rFonts w:cs="Calibri"/>
        </w:rPr>
      </w:pPr>
      <w:r w:rsidRPr="300082CF">
        <w:rPr>
          <w:rFonts w:cs="Calibri"/>
        </w:rPr>
        <w:t>If it</w:t>
      </w:r>
      <w:r w:rsidR="07217DFC" w:rsidRPr="300082CF">
        <w:rPr>
          <w:rFonts w:cs="Calibri"/>
        </w:rPr>
        <w:t xml:space="preserve"> is </w:t>
      </w:r>
      <w:r w:rsidRPr="300082CF">
        <w:rPr>
          <w:rFonts w:cs="Calibri"/>
        </w:rPr>
        <w:t xml:space="preserve">not regular </w:t>
      </w:r>
      <w:r w:rsidR="0C1439F6" w:rsidRPr="300082CF">
        <w:rPr>
          <w:rFonts w:cs="Calibri"/>
        </w:rPr>
        <w:t>travel between services</w:t>
      </w:r>
      <w:r w:rsidRPr="300082CF">
        <w:rPr>
          <w:rFonts w:cs="Calibri"/>
        </w:rPr>
        <w:t>, the date</w:t>
      </w:r>
      <w:r w:rsidR="51585B09" w:rsidRPr="300082CF">
        <w:rPr>
          <w:rFonts w:cs="Calibri"/>
        </w:rPr>
        <w:t>s and times</w:t>
      </w:r>
      <w:r w:rsidRPr="300082CF">
        <w:rPr>
          <w:rFonts w:cs="Calibri"/>
        </w:rPr>
        <w:t xml:space="preserve"> of </w:t>
      </w:r>
      <w:r w:rsidR="6407EC13" w:rsidRPr="300082CF">
        <w:rPr>
          <w:rFonts w:cs="Calibri"/>
        </w:rPr>
        <w:t>travel</w:t>
      </w:r>
    </w:p>
    <w:p w14:paraId="23FA9BA3" w14:textId="3CDD8975" w:rsidR="005E211A" w:rsidRPr="00700CDF" w:rsidRDefault="6A03435E" w:rsidP="300082CF">
      <w:pPr>
        <w:pStyle w:val="ListParagraph"/>
        <w:numPr>
          <w:ilvl w:val="0"/>
          <w:numId w:val="18"/>
        </w:numPr>
        <w:spacing w:after="0"/>
        <w:rPr>
          <w:rFonts w:cs="Calibri"/>
        </w:rPr>
      </w:pPr>
      <w:r w:rsidRPr="300082CF">
        <w:rPr>
          <w:rFonts w:cs="Calibri"/>
        </w:rPr>
        <w:t>Destination</w:t>
      </w:r>
    </w:p>
    <w:p w14:paraId="39F0625F" w14:textId="4AA1768D" w:rsidR="005E211A" w:rsidRPr="00700CDF" w:rsidRDefault="61BCD7A1" w:rsidP="300082CF">
      <w:pPr>
        <w:pStyle w:val="ListParagraph"/>
        <w:numPr>
          <w:ilvl w:val="0"/>
          <w:numId w:val="18"/>
        </w:numPr>
        <w:spacing w:after="0"/>
        <w:rPr>
          <w:rFonts w:cs="Calibri"/>
        </w:rPr>
      </w:pPr>
      <w:r w:rsidRPr="300082CF">
        <w:rPr>
          <w:rFonts w:cs="Calibri"/>
        </w:rPr>
        <w:t>Means of travel. I</w:t>
      </w:r>
      <w:r w:rsidR="6A03435E" w:rsidRPr="300082CF">
        <w:rPr>
          <w:rFonts w:cs="Calibri"/>
        </w:rPr>
        <w:t xml:space="preserve">f transport involved, the means of transport, and any requirements for seatbelts or safety restraints under the relevant state/territory law </w:t>
      </w:r>
      <w:r w:rsidR="2D2DA64B" w:rsidRPr="300082CF">
        <w:rPr>
          <w:rFonts w:cs="Calibri"/>
        </w:rPr>
        <w:t>(see Transport Policy and Procedure)</w:t>
      </w:r>
    </w:p>
    <w:p w14:paraId="07FBD2D4" w14:textId="0F9A0002" w:rsidR="005E211A" w:rsidRPr="00700CDF" w:rsidRDefault="6A03435E" w:rsidP="300082CF">
      <w:pPr>
        <w:pStyle w:val="ListParagraph"/>
        <w:numPr>
          <w:ilvl w:val="0"/>
          <w:numId w:val="18"/>
        </w:numPr>
        <w:spacing w:after="0"/>
        <w:rPr>
          <w:rFonts w:cs="Calibri"/>
        </w:rPr>
      </w:pPr>
      <w:r w:rsidRPr="300082CF">
        <w:rPr>
          <w:rFonts w:cs="Calibri"/>
        </w:rPr>
        <w:t xml:space="preserve">How long the child will be away from the </w:t>
      </w:r>
      <w:r w:rsidR="5E2587D1" w:rsidRPr="300082CF">
        <w:rPr>
          <w:rFonts w:cs="Calibri"/>
        </w:rPr>
        <w:t>service</w:t>
      </w:r>
    </w:p>
    <w:p w14:paraId="3F821E25" w14:textId="6A3F866F" w:rsidR="005E211A" w:rsidRPr="00700CDF" w:rsidRDefault="6A03435E" w:rsidP="300082CF">
      <w:pPr>
        <w:pStyle w:val="ListParagraph"/>
        <w:numPr>
          <w:ilvl w:val="0"/>
          <w:numId w:val="18"/>
        </w:numPr>
        <w:spacing w:after="0"/>
        <w:rPr>
          <w:rFonts w:cs="Calibri"/>
        </w:rPr>
      </w:pPr>
      <w:r w:rsidRPr="300082CF">
        <w:rPr>
          <w:rFonts w:cs="Calibri"/>
        </w:rPr>
        <w:t xml:space="preserve">Expected number of children </w:t>
      </w:r>
      <w:r w:rsidR="1663D69F" w:rsidRPr="300082CF">
        <w:rPr>
          <w:rFonts w:cs="Calibri"/>
        </w:rPr>
        <w:t>who will</w:t>
      </w:r>
      <w:r w:rsidRPr="300082CF">
        <w:rPr>
          <w:rFonts w:cs="Calibri"/>
        </w:rPr>
        <w:t xml:space="preserve"> </w:t>
      </w:r>
      <w:r w:rsidR="1663D69F" w:rsidRPr="300082CF">
        <w:rPr>
          <w:rFonts w:cs="Calibri"/>
        </w:rPr>
        <w:t>be travelling between services at the same time</w:t>
      </w:r>
    </w:p>
    <w:p w14:paraId="12031B80" w14:textId="58A1303F" w:rsidR="005E211A" w:rsidRPr="00700CDF" w:rsidRDefault="6A03435E" w:rsidP="300082CF">
      <w:pPr>
        <w:pStyle w:val="ListParagraph"/>
        <w:numPr>
          <w:ilvl w:val="0"/>
          <w:numId w:val="18"/>
        </w:numPr>
        <w:spacing w:after="0"/>
        <w:rPr>
          <w:rFonts w:cs="Calibri"/>
        </w:rPr>
      </w:pPr>
      <w:r w:rsidRPr="300082CF">
        <w:rPr>
          <w:rFonts w:cs="Calibri"/>
        </w:rPr>
        <w:t>Expected ratio of educators to children</w:t>
      </w:r>
    </w:p>
    <w:p w14:paraId="2C1BBFCE" w14:textId="4D4E435F" w:rsidR="005E211A" w:rsidRPr="00700CDF" w:rsidRDefault="6A03435E" w:rsidP="300082CF">
      <w:pPr>
        <w:pStyle w:val="ListParagraph"/>
        <w:numPr>
          <w:ilvl w:val="0"/>
          <w:numId w:val="18"/>
        </w:numPr>
        <w:spacing w:after="0"/>
        <w:rPr>
          <w:rFonts w:cs="Calibri"/>
        </w:rPr>
      </w:pPr>
      <w:r w:rsidRPr="300082CF">
        <w:rPr>
          <w:rFonts w:cs="Calibri"/>
        </w:rPr>
        <w:t>Expected number of additional adults who will be attending</w:t>
      </w:r>
    </w:p>
    <w:p w14:paraId="7BAFE5FF" w14:textId="50B7F705" w:rsidR="005E211A" w:rsidRPr="00700CDF" w:rsidRDefault="6A03435E" w:rsidP="300082CF">
      <w:pPr>
        <w:pStyle w:val="ListParagraph"/>
        <w:numPr>
          <w:ilvl w:val="0"/>
          <w:numId w:val="18"/>
        </w:numPr>
        <w:spacing w:after="0"/>
        <w:rPr>
          <w:rFonts w:cs="Calibri"/>
        </w:rPr>
      </w:pPr>
      <w:r w:rsidRPr="300082CF">
        <w:rPr>
          <w:rFonts w:cs="Calibri"/>
        </w:rPr>
        <w:t>Items child required to bring from home</w:t>
      </w:r>
    </w:p>
    <w:p w14:paraId="6A8AB0BB" w14:textId="099DF7E7" w:rsidR="005E211A" w:rsidRPr="00700CDF" w:rsidRDefault="6A03435E" w:rsidP="300082CF">
      <w:pPr>
        <w:pStyle w:val="ListParagraph"/>
        <w:numPr>
          <w:ilvl w:val="0"/>
          <w:numId w:val="18"/>
        </w:numPr>
        <w:spacing w:after="0"/>
        <w:rPr>
          <w:rFonts w:cs="Calibri"/>
        </w:rPr>
      </w:pPr>
      <w:r w:rsidRPr="300082CF">
        <w:rPr>
          <w:rFonts w:cs="Calibri"/>
        </w:rPr>
        <w:t xml:space="preserve">Advice </w:t>
      </w:r>
      <w:r w:rsidR="33062AF2" w:rsidRPr="300082CF">
        <w:rPr>
          <w:rFonts w:cs="Calibri"/>
        </w:rPr>
        <w:t xml:space="preserve">that the </w:t>
      </w:r>
      <w:r w:rsidRPr="300082CF">
        <w:rPr>
          <w:rFonts w:cs="Calibri"/>
        </w:rPr>
        <w:t xml:space="preserve">risk assessment </w:t>
      </w:r>
      <w:r w:rsidR="52B28473" w:rsidRPr="300082CF">
        <w:rPr>
          <w:rFonts w:cs="Calibri"/>
        </w:rPr>
        <w:t xml:space="preserve">is </w:t>
      </w:r>
      <w:r w:rsidRPr="300082CF">
        <w:rPr>
          <w:rFonts w:cs="Calibri"/>
        </w:rPr>
        <w:t>available at service</w:t>
      </w:r>
    </w:p>
    <w:p w14:paraId="51AC160E" w14:textId="01AB23E6" w:rsidR="300082CF" w:rsidRDefault="300082CF" w:rsidP="300082CF">
      <w:pPr>
        <w:spacing w:after="0" w:line="240" w:lineRule="auto"/>
        <w:rPr>
          <w:rFonts w:cs="Calibri"/>
        </w:rPr>
      </w:pPr>
    </w:p>
    <w:p w14:paraId="2052CA57" w14:textId="2AE36457" w:rsidR="005E211A" w:rsidRPr="00700CDF" w:rsidRDefault="2D755CEB" w:rsidP="300082CF">
      <w:pPr>
        <w:spacing w:after="0" w:line="240" w:lineRule="auto"/>
        <w:rPr>
          <w:rFonts w:cs="Calibri"/>
        </w:rPr>
      </w:pPr>
      <w:r w:rsidRPr="300082CF">
        <w:rPr>
          <w:rFonts w:cs="Calibri"/>
        </w:rPr>
        <w:t xml:space="preserve">The rules about when, and with whom, children are allowed to leave our premises - as set out in our </w:t>
      </w:r>
      <w:r w:rsidRPr="300082CF">
        <w:rPr>
          <w:rFonts w:cs="Calibri"/>
          <w:i/>
          <w:iCs/>
        </w:rPr>
        <w:t xml:space="preserve">Delivery and Collection of Children Policy – </w:t>
      </w:r>
      <w:r w:rsidRPr="300082CF">
        <w:rPr>
          <w:rFonts w:cs="Calibri"/>
        </w:rPr>
        <w:t>must always be followed</w:t>
      </w:r>
      <w:r w:rsidR="3B845CEC" w:rsidRPr="300082CF">
        <w:rPr>
          <w:rFonts w:cs="Calibri"/>
        </w:rPr>
        <w:t>.</w:t>
      </w:r>
    </w:p>
    <w:p w14:paraId="15CB1E31" w14:textId="23975B77" w:rsidR="005E211A" w:rsidRPr="00700CDF" w:rsidRDefault="005E211A" w:rsidP="300082CF">
      <w:pPr>
        <w:pStyle w:val="ListParagraph"/>
        <w:spacing w:after="120" w:line="240" w:lineRule="auto"/>
        <w:ind w:left="0"/>
        <w:rPr>
          <w:b/>
          <w:bCs/>
          <w:sz w:val="36"/>
          <w:szCs w:val="36"/>
        </w:rPr>
      </w:pPr>
    </w:p>
    <w:p w14:paraId="346F23A2" w14:textId="77777777" w:rsidR="005E211A" w:rsidRPr="00700CDF" w:rsidRDefault="0C24D2ED" w:rsidP="300082CF">
      <w:pPr>
        <w:pStyle w:val="ListParagraph"/>
        <w:spacing w:after="120" w:line="240" w:lineRule="auto"/>
        <w:ind w:left="0"/>
        <w:rPr>
          <w:b/>
          <w:bCs/>
        </w:rPr>
      </w:pPr>
      <w:r w:rsidRPr="300082CF">
        <w:rPr>
          <w:b/>
          <w:bCs/>
          <w:sz w:val="36"/>
          <w:szCs w:val="36"/>
        </w:rPr>
        <w:t>Record keeping and accounting</w:t>
      </w:r>
      <w:r w:rsidRPr="300082CF">
        <w:rPr>
          <w:b/>
          <w:bCs/>
        </w:rPr>
        <w:t xml:space="preserve"> </w:t>
      </w:r>
    </w:p>
    <w:p w14:paraId="7D568A75" w14:textId="710F1ED9" w:rsidR="005E211A" w:rsidRPr="00700CDF" w:rsidRDefault="0C24D2ED" w:rsidP="4C58F374">
      <w:pPr>
        <w:spacing w:after="0" w:line="240" w:lineRule="auto"/>
      </w:pPr>
      <w:r>
        <w:t xml:space="preserve">Educators must keep accurate attendance records that show each child’s name, the time and date of arrival and departure, and the signature of the person who collects/delivers the child and a nominated supervisor/educator (see also our </w:t>
      </w:r>
      <w:r w:rsidRPr="300082CF">
        <w:rPr>
          <w:i/>
          <w:iCs/>
        </w:rPr>
        <w:t>Record Keeping and Retention Policy</w:t>
      </w:r>
      <w:r>
        <w:t>).</w:t>
      </w:r>
    </w:p>
    <w:p w14:paraId="26976E72" w14:textId="6F3BFB72" w:rsidR="005E211A" w:rsidRPr="00700CDF" w:rsidRDefault="005E211A" w:rsidP="4C58F374">
      <w:pPr>
        <w:spacing w:after="0" w:line="240" w:lineRule="auto"/>
      </w:pPr>
    </w:p>
    <w:p w14:paraId="5C015C12" w14:textId="208EECED" w:rsidR="005E211A" w:rsidRPr="00700CDF" w:rsidRDefault="0C24D2ED" w:rsidP="4C58F374">
      <w:pPr>
        <w:spacing w:after="0" w:line="240" w:lineRule="auto"/>
      </w:pPr>
      <w:r>
        <w:t xml:space="preserve">Records of children travelling between services must be kept and: </w:t>
      </w:r>
    </w:p>
    <w:p w14:paraId="493CCD75" w14:textId="3478C958" w:rsidR="005E211A" w:rsidRPr="00700CDF" w:rsidRDefault="0C24D2ED" w:rsidP="300082CF">
      <w:pPr>
        <w:pStyle w:val="ListParagraph"/>
        <w:numPr>
          <w:ilvl w:val="0"/>
          <w:numId w:val="21"/>
        </w:numPr>
        <w:spacing w:after="0" w:line="240" w:lineRule="auto"/>
      </w:pPr>
      <w:r>
        <w:t>Confirm each child was accounted for when departing and arriving at the service premises</w:t>
      </w:r>
    </w:p>
    <w:p w14:paraId="481B08E1" w14:textId="74EED85B" w:rsidR="005E211A" w:rsidRPr="00700CDF" w:rsidRDefault="0C24D2ED" w:rsidP="300082CF">
      <w:pPr>
        <w:pStyle w:val="ListParagraph"/>
        <w:numPr>
          <w:ilvl w:val="0"/>
          <w:numId w:val="21"/>
        </w:numPr>
        <w:spacing w:after="0" w:line="240" w:lineRule="auto"/>
      </w:pPr>
      <w:r>
        <w:lastRenderedPageBreak/>
        <w:t>State how each child was accounted for at the service premises</w:t>
      </w:r>
    </w:p>
    <w:p w14:paraId="470FEFA3" w14:textId="3977E608" w:rsidR="005E211A" w:rsidRPr="00700CDF" w:rsidRDefault="0C24D2ED" w:rsidP="300082CF">
      <w:pPr>
        <w:pStyle w:val="ListParagraph"/>
        <w:numPr>
          <w:ilvl w:val="0"/>
          <w:numId w:val="21"/>
        </w:numPr>
        <w:spacing w:after="0" w:line="240" w:lineRule="auto"/>
      </w:pPr>
      <w:r>
        <w:t>Be made immediately and include the time, date, full name and signature of the person/s responsible for the children during travel</w:t>
      </w:r>
    </w:p>
    <w:p w14:paraId="28FEA72B" w14:textId="68F5365A" w:rsidR="005E211A" w:rsidRPr="00700CDF" w:rsidRDefault="005E211A" w:rsidP="4C58F374">
      <w:pPr>
        <w:spacing w:after="0" w:line="240" w:lineRule="auto"/>
      </w:pPr>
    </w:p>
    <w:p w14:paraId="3B4BE514" w14:textId="22BE682A" w:rsidR="005E211A" w:rsidRPr="00700CDF" w:rsidRDefault="0C24D2ED" w:rsidP="300082CF">
      <w:pPr>
        <w:spacing w:after="0" w:line="240" w:lineRule="auto"/>
        <w:rPr>
          <w:b/>
          <w:bCs/>
        </w:rPr>
      </w:pPr>
      <w:r>
        <w:t>The service will also keep records of any risk assessments conducted and associated consultation with staff and families.</w:t>
      </w:r>
    </w:p>
    <w:p w14:paraId="21ECE54B" w14:textId="4E1EB26D" w:rsidR="005E211A" w:rsidRPr="00700CDF" w:rsidRDefault="005E211A" w:rsidP="4C58F374">
      <w:pPr>
        <w:spacing w:after="0" w:line="240" w:lineRule="auto"/>
      </w:pPr>
    </w:p>
    <w:p w14:paraId="189FED7D" w14:textId="0AAE7E35" w:rsidR="005E211A" w:rsidRPr="001A1A8A" w:rsidRDefault="0C24D2ED" w:rsidP="300082CF">
      <w:pPr>
        <w:spacing w:after="0" w:line="240" w:lineRule="auto"/>
      </w:pPr>
      <w:r w:rsidRPr="001A1A8A">
        <w:t xml:space="preserve">If the travel between services is via transportation (such as by bus), staff must implement the record keeping and accounting procedures as set out in our </w:t>
      </w:r>
      <w:r w:rsidRPr="001A1A8A">
        <w:rPr>
          <w:i/>
          <w:iCs/>
        </w:rPr>
        <w:t>Transport Policy and Procedure</w:t>
      </w:r>
      <w:r w:rsidRPr="001A1A8A">
        <w:t>.</w:t>
      </w:r>
    </w:p>
    <w:p w14:paraId="63A8A3DB" w14:textId="14B3938A" w:rsidR="005E211A" w:rsidRPr="001A1A8A" w:rsidRDefault="005E211A" w:rsidP="300082CF">
      <w:pPr>
        <w:spacing w:after="0" w:line="240" w:lineRule="auto"/>
        <w:rPr>
          <w:rFonts w:cs="Calibri"/>
        </w:rPr>
      </w:pPr>
    </w:p>
    <w:p w14:paraId="34EABB9C" w14:textId="47418CAA" w:rsidR="005E211A" w:rsidRPr="00700CDF" w:rsidRDefault="16128613" w:rsidP="300082CF">
      <w:pPr>
        <w:pStyle w:val="ListParagraph"/>
        <w:spacing w:after="120" w:line="240" w:lineRule="auto"/>
        <w:ind w:left="0"/>
        <w:rPr>
          <w:b/>
          <w:bCs/>
          <w:sz w:val="36"/>
          <w:szCs w:val="36"/>
        </w:rPr>
      </w:pPr>
      <w:r w:rsidRPr="300082CF">
        <w:rPr>
          <w:b/>
          <w:bCs/>
          <w:sz w:val="36"/>
          <w:szCs w:val="36"/>
        </w:rPr>
        <w:t xml:space="preserve">Information sharing, </w:t>
      </w:r>
      <w:r w:rsidR="466C12B4" w:rsidRPr="300082CF">
        <w:rPr>
          <w:b/>
          <w:bCs/>
          <w:sz w:val="36"/>
          <w:szCs w:val="36"/>
        </w:rPr>
        <w:t>training</w:t>
      </w:r>
      <w:r w:rsidR="0E9025C1" w:rsidRPr="300082CF">
        <w:rPr>
          <w:b/>
          <w:bCs/>
          <w:sz w:val="36"/>
          <w:szCs w:val="36"/>
        </w:rPr>
        <w:t xml:space="preserve"> and monitoring</w:t>
      </w:r>
    </w:p>
    <w:p w14:paraId="4CF2F36F" w14:textId="103A5CF0" w:rsidR="181DD632" w:rsidRDefault="181DD632" w:rsidP="300082CF">
      <w:pPr>
        <w:spacing w:after="0" w:line="240" w:lineRule="auto"/>
        <w:rPr>
          <w:rFonts w:cs="Calibri"/>
          <w:color w:val="000000" w:themeColor="text1"/>
        </w:rPr>
      </w:pPr>
      <w:r w:rsidRPr="300082CF">
        <w:rPr>
          <w:rFonts w:cs="Calibri"/>
          <w:color w:val="000000" w:themeColor="text1"/>
        </w:rPr>
        <w:t xml:space="preserve">The nominated supervisor will include the </w:t>
      </w:r>
      <w:r w:rsidRPr="300082CF">
        <w:rPr>
          <w:rFonts w:cs="Calibri"/>
          <w:i/>
          <w:iCs/>
          <w:color w:val="000000" w:themeColor="text1"/>
        </w:rPr>
        <w:t>Safe Arrival of Children Policy and Procedure</w:t>
      </w:r>
      <w:r w:rsidR="6915F1F9" w:rsidRPr="300082CF">
        <w:rPr>
          <w:rFonts w:cs="Calibri"/>
          <w:i/>
          <w:iCs/>
          <w:color w:val="000000" w:themeColor="text1"/>
        </w:rPr>
        <w:t xml:space="preserve"> </w:t>
      </w:r>
      <w:r w:rsidRPr="300082CF">
        <w:rPr>
          <w:rFonts w:cs="Calibri"/>
          <w:color w:val="000000" w:themeColor="text1"/>
        </w:rPr>
        <w:t>in staff inductions and ensure all relevant staff receive practical training in relation to the requirements</w:t>
      </w:r>
      <w:r w:rsidR="26B9970A" w:rsidRPr="300082CF">
        <w:rPr>
          <w:rFonts w:cs="Calibri"/>
          <w:color w:val="000000" w:themeColor="text1"/>
        </w:rPr>
        <w:t>, including how to identify and manage risks</w:t>
      </w:r>
      <w:r w:rsidR="44A9CBD7" w:rsidRPr="300082CF">
        <w:rPr>
          <w:rFonts w:cs="Calibri"/>
          <w:color w:val="000000" w:themeColor="text1"/>
        </w:rPr>
        <w:t>.</w:t>
      </w:r>
      <w:r w:rsidR="568D71D5" w:rsidRPr="300082CF">
        <w:rPr>
          <w:rFonts w:cs="Calibri"/>
          <w:color w:val="000000" w:themeColor="text1"/>
        </w:rPr>
        <w:t xml:space="preserve"> </w:t>
      </w:r>
      <w:r w:rsidR="37CA2FB3" w:rsidRPr="300082CF">
        <w:rPr>
          <w:rFonts w:cs="Calibri"/>
          <w:color w:val="000000" w:themeColor="text1"/>
        </w:rPr>
        <w:t>The nominated supervisor also implements an ongoing training program tailored to each staff member’s needs and goals, which are identified through regular performance reviews.</w:t>
      </w:r>
    </w:p>
    <w:p w14:paraId="42A5B5F2" w14:textId="555D9030" w:rsidR="4EA1A385" w:rsidRDefault="4EA1A385" w:rsidP="300082CF">
      <w:pPr>
        <w:spacing w:after="0" w:line="240" w:lineRule="auto"/>
        <w:rPr>
          <w:rFonts w:cs="Calibri"/>
          <w:color w:val="000000" w:themeColor="text1"/>
        </w:rPr>
      </w:pPr>
    </w:p>
    <w:p w14:paraId="0FD8DCF4" w14:textId="55656943" w:rsidR="67A99CD9" w:rsidRDefault="67A99CD9" w:rsidP="300082CF">
      <w:pPr>
        <w:spacing w:after="0" w:line="240" w:lineRule="auto"/>
        <w:rPr>
          <w:rFonts w:cs="Calibri"/>
          <w:color w:val="000000" w:themeColor="text1"/>
        </w:rPr>
      </w:pPr>
      <w:r w:rsidRPr="300082CF">
        <w:rPr>
          <w:rFonts w:cs="Calibri"/>
          <w:color w:val="000000" w:themeColor="text1"/>
        </w:rPr>
        <w:t>Where children are regularly travelling between services, the nominated supervisor will diarise a rehearsal of the procedures at least once every 3 months, and maintain written records of the rehearsals and staff training.</w:t>
      </w:r>
    </w:p>
    <w:p w14:paraId="1EAA9D81" w14:textId="3BA82824" w:rsidR="4EA1A385" w:rsidRDefault="4EA1A385" w:rsidP="300082CF">
      <w:pPr>
        <w:spacing w:after="0" w:line="240" w:lineRule="auto"/>
        <w:rPr>
          <w:rFonts w:cs="Calibri"/>
          <w:color w:val="000000" w:themeColor="text1"/>
        </w:rPr>
      </w:pPr>
    </w:p>
    <w:p w14:paraId="5BD0045D" w14:textId="2DB80357" w:rsidR="48A5302D" w:rsidRDefault="48A5302D" w:rsidP="300082CF">
      <w:pPr>
        <w:spacing w:after="0" w:line="240" w:lineRule="auto"/>
        <w:rPr>
          <w:rFonts w:cs="Calibri"/>
          <w:color w:val="000000" w:themeColor="text1"/>
        </w:rPr>
      </w:pPr>
      <w:r w:rsidRPr="300082CF">
        <w:rPr>
          <w:rFonts w:cs="Calibri"/>
          <w:color w:val="000000" w:themeColor="text1"/>
        </w:rPr>
        <w:t>At orientation, parents will be provided with the</w:t>
      </w:r>
      <w:r w:rsidRPr="300082CF">
        <w:rPr>
          <w:rFonts w:cs="Calibri"/>
          <w:i/>
          <w:iCs/>
          <w:color w:val="000000" w:themeColor="text1"/>
        </w:rPr>
        <w:t xml:space="preserve"> Safe Arrival of Children Policy and Procedure</w:t>
      </w:r>
      <w:r w:rsidRPr="300082CF">
        <w:rPr>
          <w:rFonts w:cs="Calibri"/>
          <w:color w:val="000000" w:themeColor="text1"/>
        </w:rPr>
        <w:t xml:space="preserve">. </w:t>
      </w:r>
      <w:r w:rsidR="17F4A785" w:rsidRPr="300082CF">
        <w:rPr>
          <w:rFonts w:cs="Calibri"/>
          <w:color w:val="000000" w:themeColor="text1"/>
        </w:rPr>
        <w:t>The nominated supervisor will communicate to staff and families which educator has the duty of care for the children while they are travelling to or from our service and what happens if this person is unavailable at any given time (e.g., during planned or unplanned leave).</w:t>
      </w:r>
    </w:p>
    <w:p w14:paraId="1657B380" w14:textId="17A806B5" w:rsidR="005E211A" w:rsidRPr="00700CDF" w:rsidRDefault="005E211A" w:rsidP="300082CF">
      <w:pPr>
        <w:spacing w:after="0" w:line="240" w:lineRule="auto"/>
        <w:rPr>
          <w:rFonts w:cs="Calibri"/>
          <w:color w:val="000000" w:themeColor="text1"/>
        </w:rPr>
      </w:pPr>
    </w:p>
    <w:p w14:paraId="2B56F89C" w14:textId="27FC0D2C" w:rsidR="005E211A" w:rsidRPr="00700CDF" w:rsidRDefault="5148FEDA" w:rsidP="300082CF">
      <w:pPr>
        <w:spacing w:after="0" w:line="240" w:lineRule="auto"/>
        <w:rPr>
          <w:rFonts w:cs="Calibri"/>
          <w:color w:val="000000" w:themeColor="text1"/>
        </w:rPr>
      </w:pPr>
      <w:r w:rsidRPr="300082CF">
        <w:rPr>
          <w:rFonts w:cs="Calibri"/>
          <w:color w:val="000000" w:themeColor="text1"/>
        </w:rPr>
        <w:t xml:space="preserve">The </w:t>
      </w:r>
      <w:r w:rsidR="1F6ED947" w:rsidRPr="300082CF">
        <w:rPr>
          <w:rFonts w:cs="Calibri"/>
          <w:color w:val="000000" w:themeColor="text1"/>
        </w:rPr>
        <w:t xml:space="preserve">approved provider and </w:t>
      </w:r>
      <w:r w:rsidRPr="300082CF">
        <w:rPr>
          <w:rFonts w:cs="Calibri"/>
          <w:color w:val="000000" w:themeColor="text1"/>
        </w:rPr>
        <w:t>nominated supervisor will monitor staff to ensure they are following our policies and procedures for the safe arrival of children. The nominated supervisor will act quickly to fix any issues and will give staff any extra support or training they need to comply.</w:t>
      </w:r>
      <w:r w:rsidR="45375572" w:rsidRPr="300082CF">
        <w:rPr>
          <w:rFonts w:cs="Calibri"/>
          <w:color w:val="000000" w:themeColor="text1"/>
        </w:rPr>
        <w:t xml:space="preserve"> </w:t>
      </w:r>
      <w:r w:rsidR="268C15AC" w:rsidRPr="300082CF">
        <w:rPr>
          <w:rFonts w:cs="Calibri"/>
          <w:color w:val="000000" w:themeColor="text1"/>
        </w:rPr>
        <w:t>Volunteers and students are also required to comply with all service policies and procedures.</w:t>
      </w:r>
    </w:p>
    <w:p w14:paraId="36FAC96F" w14:textId="5EB26BE3" w:rsidR="4EA1A385" w:rsidRDefault="4EA1A385" w:rsidP="300082CF">
      <w:pPr>
        <w:spacing w:after="0" w:line="240" w:lineRule="auto"/>
        <w:rPr>
          <w:rFonts w:cs="Calibri"/>
          <w:color w:val="000000" w:themeColor="text1"/>
        </w:rPr>
      </w:pPr>
    </w:p>
    <w:p w14:paraId="52F1E69A" w14:textId="40ADFFD6" w:rsidR="30A45D6C" w:rsidRDefault="30A45D6C" w:rsidP="300082CF">
      <w:pPr>
        <w:spacing w:after="0" w:line="240" w:lineRule="auto"/>
        <w:rPr>
          <w:rFonts w:cs="Calibri"/>
          <w:i/>
          <w:iCs/>
          <w:color w:val="000000" w:themeColor="text1"/>
        </w:rPr>
      </w:pPr>
      <w:r w:rsidRPr="300082CF">
        <w:rPr>
          <w:rFonts w:cs="Calibri"/>
          <w:color w:val="000000" w:themeColor="text1"/>
        </w:rPr>
        <w:t>Staff, volunteers and families can access to the risk assessments we conduct.</w:t>
      </w:r>
    </w:p>
    <w:p w14:paraId="6B9C4892" w14:textId="22E07347" w:rsidR="00DF18CD" w:rsidRPr="00700CDF" w:rsidRDefault="00DF18CD" w:rsidP="300082CF">
      <w:pPr>
        <w:spacing w:after="0" w:line="240" w:lineRule="auto"/>
        <w:rPr>
          <w:rFonts w:cs="Calibri"/>
        </w:rPr>
      </w:pPr>
    </w:p>
    <w:p w14:paraId="0C8EE3AD" w14:textId="4B866933" w:rsidR="1905ED98" w:rsidRDefault="64630E7D" w:rsidP="300082CF">
      <w:pPr>
        <w:spacing w:after="120" w:line="240" w:lineRule="auto"/>
        <w:rPr>
          <w:rFonts w:cs="Calibri"/>
          <w:b/>
          <w:bCs/>
          <w:sz w:val="36"/>
          <w:szCs w:val="36"/>
        </w:rPr>
      </w:pPr>
      <w:r w:rsidRPr="300082CF">
        <w:rPr>
          <w:rFonts w:cs="Calibri"/>
          <w:b/>
          <w:bCs/>
          <w:sz w:val="36"/>
          <w:szCs w:val="36"/>
        </w:rPr>
        <w:t xml:space="preserve">Roles and responsibilities </w:t>
      </w:r>
    </w:p>
    <w:p w14:paraId="78C457DC" w14:textId="60EB3D69" w:rsidR="1905ED98" w:rsidRDefault="6C63C622" w:rsidP="5D08F2B2">
      <w:pPr>
        <w:spacing w:after="0" w:line="240" w:lineRule="auto"/>
        <w:rPr>
          <w:b/>
          <w:bCs/>
        </w:rPr>
      </w:pPr>
      <w:r>
        <w:t>Every</w:t>
      </w:r>
      <w:r w:rsidR="2005338C">
        <w:t xml:space="preserve">one </w:t>
      </w:r>
      <w:r>
        <w:t xml:space="preserve">who is involved </w:t>
      </w:r>
      <w:r w:rsidR="0BBDD8F8">
        <w:t>in</w:t>
      </w:r>
      <w:r>
        <w:t xml:space="preserve"> children’s travel to and from other services must their role and responsibilities in the </w:t>
      </w:r>
      <w:r w:rsidRPr="300082CF">
        <w:rPr>
          <w:i/>
          <w:iCs/>
        </w:rPr>
        <w:t>Safe Arrival of Children</w:t>
      </w:r>
      <w:r w:rsidR="05326313" w:rsidRPr="300082CF">
        <w:rPr>
          <w:i/>
          <w:iCs/>
        </w:rPr>
        <w:t xml:space="preserve"> Policy and</w:t>
      </w:r>
      <w:r w:rsidRPr="300082CF">
        <w:rPr>
          <w:i/>
          <w:iCs/>
        </w:rPr>
        <w:t xml:space="preserve"> Procedure.</w:t>
      </w:r>
      <w:r>
        <w:t xml:space="preserve"> </w:t>
      </w:r>
    </w:p>
    <w:p w14:paraId="1D9AD97E" w14:textId="47C88133" w:rsidR="1905ED98" w:rsidRDefault="1905ED98" w:rsidP="3586966D">
      <w:pPr>
        <w:spacing w:after="0" w:line="240" w:lineRule="auto"/>
      </w:pPr>
    </w:p>
    <w:p w14:paraId="2E5EBF9D" w14:textId="56027EA2" w:rsidR="1905ED98" w:rsidRDefault="6C63C622" w:rsidP="3586966D">
      <w:pPr>
        <w:spacing w:after="0" w:line="240" w:lineRule="auto"/>
        <w:rPr>
          <w:b/>
          <w:bCs/>
        </w:rPr>
      </w:pPr>
      <w:r>
        <w:t>As part of the risk assessment control measures, the nominated supervisor</w:t>
      </w:r>
      <w:r w:rsidR="182839D2">
        <w:t xml:space="preserve"> </w:t>
      </w:r>
      <w:r>
        <w:t>will appoint a lead educator/supervisor to be responsible for ensuring travel between services runs smoothly and children are adequately supervised.</w:t>
      </w:r>
      <w:r w:rsidR="32190DB4">
        <w:t xml:space="preserve"> The nominated supervisor will inform staff and families who the responsible educator is and the arrangements for when that person is </w:t>
      </w:r>
      <w:r w:rsidR="534ACD3D">
        <w:t>unavailable.</w:t>
      </w:r>
      <w:r>
        <w:t xml:space="preserve"> </w:t>
      </w:r>
      <w:r w:rsidRPr="300082CF">
        <w:rPr>
          <w:rFonts w:cs="Calibri"/>
          <w:color w:val="FF0000"/>
        </w:rPr>
        <w:t>Individual staff position descriptions will detail roles and responsibilities for children’s travel between services.</w:t>
      </w:r>
    </w:p>
    <w:p w14:paraId="11B73B4C" w14:textId="5E8B5F86" w:rsidR="3586966D" w:rsidRDefault="3586966D" w:rsidP="3586966D">
      <w:pPr>
        <w:spacing w:after="0" w:line="240" w:lineRule="auto"/>
        <w:rPr>
          <w:rFonts w:cs="Calibri"/>
          <w:color w:val="FF0000"/>
        </w:rPr>
      </w:pPr>
    </w:p>
    <w:tbl>
      <w:tblPr>
        <w:tblStyle w:val="TableGrid"/>
        <w:tblW w:w="0" w:type="auto"/>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6A0" w:firstRow="1" w:lastRow="0" w:firstColumn="1" w:lastColumn="0" w:noHBand="1" w:noVBand="1"/>
      </w:tblPr>
      <w:tblGrid>
        <w:gridCol w:w="7005"/>
        <w:gridCol w:w="2010"/>
      </w:tblGrid>
      <w:tr w:rsidR="3586966D" w14:paraId="184022A0" w14:textId="77777777" w:rsidTr="65883734">
        <w:trPr>
          <w:trHeight w:val="300"/>
        </w:trPr>
        <w:tc>
          <w:tcPr>
            <w:tcW w:w="7005" w:type="dxa"/>
          </w:tcPr>
          <w:p w14:paraId="72C62177" w14:textId="2C4EFB89" w:rsidR="3586966D" w:rsidRDefault="108D16AA" w:rsidP="65883734">
            <w:pPr>
              <w:spacing w:after="0" w:line="240" w:lineRule="auto"/>
              <w:rPr>
                <w:rFonts w:cs="Calibri"/>
                <w:b/>
                <w:bCs/>
              </w:rPr>
            </w:pPr>
            <w:r w:rsidRPr="65883734">
              <w:rPr>
                <w:rFonts w:cs="Calibri"/>
                <w:b/>
                <w:bCs/>
              </w:rPr>
              <w:t>Responsibilities</w:t>
            </w:r>
          </w:p>
        </w:tc>
        <w:tc>
          <w:tcPr>
            <w:tcW w:w="2010" w:type="dxa"/>
          </w:tcPr>
          <w:p w14:paraId="79C44AAC" w14:textId="1762964D" w:rsidR="3586966D" w:rsidRDefault="108D16AA" w:rsidP="65883734">
            <w:pPr>
              <w:spacing w:after="0" w:line="240" w:lineRule="auto"/>
              <w:rPr>
                <w:rFonts w:cs="Calibri"/>
                <w:b/>
                <w:bCs/>
              </w:rPr>
            </w:pPr>
            <w:r w:rsidRPr="65883734">
              <w:rPr>
                <w:rFonts w:cs="Calibri"/>
                <w:b/>
                <w:bCs/>
              </w:rPr>
              <w:t>Roles</w:t>
            </w:r>
          </w:p>
        </w:tc>
      </w:tr>
      <w:tr w:rsidR="3586966D" w14:paraId="2252543D" w14:textId="77777777" w:rsidTr="65883734">
        <w:trPr>
          <w:trHeight w:val="300"/>
        </w:trPr>
        <w:tc>
          <w:tcPr>
            <w:tcW w:w="7005" w:type="dxa"/>
          </w:tcPr>
          <w:p w14:paraId="199BEEA7" w14:textId="771A304C" w:rsidR="3586966D" w:rsidRDefault="108D16AA" w:rsidP="65883734">
            <w:pPr>
              <w:spacing w:after="0" w:line="240" w:lineRule="auto"/>
              <w:rPr>
                <w:rFonts w:cs="Calibri"/>
                <w:sz w:val="18"/>
                <w:szCs w:val="18"/>
              </w:rPr>
            </w:pPr>
            <w:r w:rsidRPr="65883734">
              <w:rPr>
                <w:rFonts w:cs="Calibri"/>
                <w:sz w:val="18"/>
                <w:szCs w:val="18"/>
              </w:rPr>
              <w:t xml:space="preserve">Ensure our Service meets its obligations under the </w:t>
            </w:r>
            <w:r w:rsidRPr="65883734">
              <w:rPr>
                <w:rFonts w:cs="Calibri"/>
                <w:i/>
                <w:iCs/>
                <w:sz w:val="18"/>
                <w:szCs w:val="18"/>
              </w:rPr>
              <w:t>Education and Care Services National Law</w:t>
            </w:r>
            <w:r w:rsidRPr="65883734">
              <w:rPr>
                <w:rFonts w:cs="Calibri"/>
                <w:sz w:val="18"/>
                <w:szCs w:val="18"/>
              </w:rPr>
              <w:t xml:space="preserve"> and </w:t>
            </w:r>
            <w:r w:rsidRPr="65883734">
              <w:rPr>
                <w:rFonts w:cs="Calibri"/>
                <w:i/>
                <w:iCs/>
                <w:sz w:val="18"/>
                <w:szCs w:val="18"/>
              </w:rPr>
              <w:t xml:space="preserve">Regulations </w:t>
            </w:r>
            <w:r w:rsidRPr="65883734">
              <w:rPr>
                <w:rFonts w:cs="Calibri"/>
                <w:sz w:val="18"/>
                <w:szCs w:val="18"/>
              </w:rPr>
              <w:t>and ensure the safe arrival of children who travel between our service and other education or early childhood services.</w:t>
            </w:r>
          </w:p>
        </w:tc>
        <w:tc>
          <w:tcPr>
            <w:tcW w:w="2010" w:type="dxa"/>
          </w:tcPr>
          <w:p w14:paraId="2FDEFB18" w14:textId="7A3AE62C" w:rsidR="3586966D" w:rsidRDefault="108D16AA" w:rsidP="65883734">
            <w:pPr>
              <w:spacing w:after="0" w:line="240" w:lineRule="auto"/>
              <w:rPr>
                <w:rFonts w:cs="Calibri"/>
                <w:sz w:val="18"/>
                <w:szCs w:val="18"/>
              </w:rPr>
            </w:pPr>
            <w:r w:rsidRPr="65883734">
              <w:rPr>
                <w:rFonts w:cs="Calibri"/>
                <w:sz w:val="18"/>
                <w:szCs w:val="18"/>
              </w:rPr>
              <w:t>Approved Provider</w:t>
            </w:r>
          </w:p>
          <w:p w14:paraId="41262C56" w14:textId="0DDB1C19" w:rsidR="3586966D" w:rsidRDefault="108D16AA" w:rsidP="65883734">
            <w:pPr>
              <w:spacing w:after="0" w:line="240" w:lineRule="auto"/>
              <w:rPr>
                <w:rFonts w:cs="Calibri"/>
                <w:sz w:val="18"/>
                <w:szCs w:val="18"/>
              </w:rPr>
            </w:pPr>
            <w:r w:rsidRPr="65883734">
              <w:rPr>
                <w:rFonts w:cs="Calibri"/>
                <w:sz w:val="18"/>
                <w:szCs w:val="18"/>
              </w:rPr>
              <w:t>Nominated Supervisor</w:t>
            </w:r>
          </w:p>
        </w:tc>
      </w:tr>
      <w:tr w:rsidR="3586966D" w14:paraId="395D25F8" w14:textId="77777777" w:rsidTr="65883734">
        <w:trPr>
          <w:trHeight w:val="300"/>
        </w:trPr>
        <w:tc>
          <w:tcPr>
            <w:tcW w:w="7005" w:type="dxa"/>
          </w:tcPr>
          <w:p w14:paraId="61DE484F" w14:textId="51A3C2DC" w:rsidR="3586966D" w:rsidRDefault="108D16AA" w:rsidP="65883734">
            <w:pPr>
              <w:spacing w:after="0" w:line="240" w:lineRule="auto"/>
              <w:rPr>
                <w:rFonts w:cs="Calibri"/>
                <w:sz w:val="18"/>
                <w:szCs w:val="18"/>
              </w:rPr>
            </w:pPr>
            <w:r w:rsidRPr="65883734">
              <w:rPr>
                <w:rFonts w:cs="Calibri"/>
                <w:sz w:val="18"/>
                <w:szCs w:val="18"/>
              </w:rPr>
              <w:t>Take every reasonable precaution to protect children from harm and hazards likely to cause injury.</w:t>
            </w:r>
          </w:p>
        </w:tc>
        <w:tc>
          <w:tcPr>
            <w:tcW w:w="2010" w:type="dxa"/>
          </w:tcPr>
          <w:p w14:paraId="257A8432" w14:textId="7A3AE62C" w:rsidR="3586966D" w:rsidRDefault="108D16AA" w:rsidP="65883734">
            <w:pPr>
              <w:spacing w:after="0" w:line="240" w:lineRule="auto"/>
              <w:rPr>
                <w:rFonts w:cs="Calibri"/>
                <w:sz w:val="18"/>
                <w:szCs w:val="18"/>
              </w:rPr>
            </w:pPr>
            <w:r w:rsidRPr="65883734">
              <w:rPr>
                <w:rFonts w:cs="Calibri"/>
                <w:sz w:val="18"/>
                <w:szCs w:val="18"/>
              </w:rPr>
              <w:t>Approved Provider</w:t>
            </w:r>
          </w:p>
          <w:p w14:paraId="1FFF4580" w14:textId="1D6ECF5C" w:rsidR="3586966D" w:rsidRDefault="108D16AA" w:rsidP="65883734">
            <w:pPr>
              <w:spacing w:after="0" w:line="240" w:lineRule="auto"/>
              <w:rPr>
                <w:rFonts w:cs="Calibri"/>
                <w:sz w:val="18"/>
                <w:szCs w:val="18"/>
              </w:rPr>
            </w:pPr>
            <w:r w:rsidRPr="65883734">
              <w:rPr>
                <w:rFonts w:cs="Calibri"/>
                <w:sz w:val="18"/>
                <w:szCs w:val="18"/>
              </w:rPr>
              <w:t>Nominated Supervisor</w:t>
            </w:r>
          </w:p>
        </w:tc>
      </w:tr>
      <w:tr w:rsidR="3586966D" w14:paraId="57B6052B" w14:textId="77777777" w:rsidTr="65883734">
        <w:trPr>
          <w:trHeight w:val="300"/>
        </w:trPr>
        <w:tc>
          <w:tcPr>
            <w:tcW w:w="7005" w:type="dxa"/>
          </w:tcPr>
          <w:p w14:paraId="203F5AAC" w14:textId="3EDAD121" w:rsidR="3586966D" w:rsidRDefault="108D16AA" w:rsidP="65883734">
            <w:pPr>
              <w:spacing w:after="0" w:line="240" w:lineRule="auto"/>
              <w:rPr>
                <w:rFonts w:cs="Calibri"/>
                <w:sz w:val="18"/>
                <w:szCs w:val="18"/>
              </w:rPr>
            </w:pPr>
            <w:r w:rsidRPr="65883734">
              <w:rPr>
                <w:rFonts w:cs="Calibri"/>
                <w:sz w:val="18"/>
                <w:szCs w:val="18"/>
              </w:rPr>
              <w:t>Ensure that children are adequately supervised at all times they are in our care.</w:t>
            </w:r>
          </w:p>
        </w:tc>
        <w:tc>
          <w:tcPr>
            <w:tcW w:w="2010" w:type="dxa"/>
          </w:tcPr>
          <w:p w14:paraId="15D4D08F" w14:textId="7A3AE62C" w:rsidR="3586966D" w:rsidRDefault="108D16AA" w:rsidP="65883734">
            <w:pPr>
              <w:spacing w:after="0" w:line="240" w:lineRule="auto"/>
              <w:rPr>
                <w:rFonts w:cs="Calibri"/>
                <w:sz w:val="18"/>
                <w:szCs w:val="18"/>
              </w:rPr>
            </w:pPr>
            <w:r w:rsidRPr="65883734">
              <w:rPr>
                <w:rFonts w:cs="Calibri"/>
                <w:sz w:val="18"/>
                <w:szCs w:val="18"/>
              </w:rPr>
              <w:t>Approved Provider</w:t>
            </w:r>
          </w:p>
          <w:p w14:paraId="1CADDF80" w14:textId="77FE31F3" w:rsidR="3586966D" w:rsidRDefault="108D16AA" w:rsidP="65883734">
            <w:pPr>
              <w:spacing w:after="0" w:line="240" w:lineRule="auto"/>
              <w:rPr>
                <w:rFonts w:cs="Calibri"/>
                <w:sz w:val="18"/>
                <w:szCs w:val="18"/>
              </w:rPr>
            </w:pPr>
            <w:r w:rsidRPr="65883734">
              <w:rPr>
                <w:rFonts w:cs="Calibri"/>
                <w:sz w:val="18"/>
                <w:szCs w:val="18"/>
              </w:rPr>
              <w:lastRenderedPageBreak/>
              <w:t>Nominated Supervisor</w:t>
            </w:r>
          </w:p>
        </w:tc>
      </w:tr>
      <w:tr w:rsidR="3586966D" w14:paraId="1767A009" w14:textId="77777777" w:rsidTr="65883734">
        <w:trPr>
          <w:trHeight w:val="300"/>
        </w:trPr>
        <w:tc>
          <w:tcPr>
            <w:tcW w:w="7005" w:type="dxa"/>
          </w:tcPr>
          <w:p w14:paraId="3C00F504" w14:textId="7710497B" w:rsidR="3586966D" w:rsidRDefault="108D16AA" w:rsidP="65883734">
            <w:pPr>
              <w:spacing w:after="0" w:line="240" w:lineRule="auto"/>
              <w:rPr>
                <w:rFonts w:cs="Calibri"/>
                <w:sz w:val="18"/>
                <w:szCs w:val="18"/>
              </w:rPr>
            </w:pPr>
            <w:r w:rsidRPr="65883734">
              <w:rPr>
                <w:rFonts w:cs="Calibri"/>
                <w:sz w:val="18"/>
                <w:szCs w:val="18"/>
              </w:rPr>
              <w:lastRenderedPageBreak/>
              <w:t xml:space="preserve">Consult with staff, parents </w:t>
            </w:r>
            <w:r w:rsidRPr="65883734">
              <w:rPr>
                <w:rFonts w:cs="Calibri"/>
                <w:color w:val="FF0000"/>
                <w:sz w:val="18"/>
                <w:szCs w:val="18"/>
              </w:rPr>
              <w:t>and children (if applicable)</w:t>
            </w:r>
            <w:r w:rsidRPr="65883734">
              <w:rPr>
                <w:rFonts w:cs="Calibri"/>
                <w:sz w:val="18"/>
                <w:szCs w:val="18"/>
              </w:rPr>
              <w:t xml:space="preserve"> in preparing our safe arrive of children policies and procedures. </w:t>
            </w:r>
          </w:p>
        </w:tc>
        <w:tc>
          <w:tcPr>
            <w:tcW w:w="2010" w:type="dxa"/>
          </w:tcPr>
          <w:p w14:paraId="62171588" w14:textId="4FF0200E" w:rsidR="3586966D" w:rsidRDefault="108D16AA" w:rsidP="65883734">
            <w:pPr>
              <w:spacing w:after="0" w:line="240" w:lineRule="auto"/>
              <w:rPr>
                <w:rFonts w:cs="Calibri"/>
                <w:sz w:val="18"/>
                <w:szCs w:val="18"/>
              </w:rPr>
            </w:pPr>
            <w:r w:rsidRPr="65883734">
              <w:rPr>
                <w:rFonts w:cs="Calibri"/>
                <w:sz w:val="18"/>
                <w:szCs w:val="18"/>
              </w:rPr>
              <w:t>Approved Provider</w:t>
            </w:r>
          </w:p>
        </w:tc>
      </w:tr>
      <w:tr w:rsidR="3586966D" w14:paraId="7E37B544" w14:textId="77777777" w:rsidTr="65883734">
        <w:trPr>
          <w:trHeight w:val="300"/>
        </w:trPr>
        <w:tc>
          <w:tcPr>
            <w:tcW w:w="7005" w:type="dxa"/>
          </w:tcPr>
          <w:p w14:paraId="65962E17" w14:textId="57C65BF4" w:rsidR="3586966D" w:rsidRDefault="108D16AA" w:rsidP="65883734">
            <w:pPr>
              <w:spacing w:after="0" w:line="240" w:lineRule="auto"/>
              <w:rPr>
                <w:rFonts w:cs="Calibri"/>
                <w:sz w:val="18"/>
                <w:szCs w:val="18"/>
              </w:rPr>
            </w:pPr>
            <w:r w:rsidRPr="65883734">
              <w:rPr>
                <w:rFonts w:cs="Calibri"/>
                <w:sz w:val="18"/>
                <w:szCs w:val="18"/>
              </w:rPr>
              <w:t xml:space="preserve">Keep relevant documents prescribed by the </w:t>
            </w:r>
            <w:r w:rsidRPr="65883734">
              <w:rPr>
                <w:rFonts w:cs="Calibri"/>
                <w:i/>
                <w:iCs/>
                <w:sz w:val="18"/>
                <w:szCs w:val="18"/>
              </w:rPr>
              <w:t>National Laws and Regulations</w:t>
            </w:r>
            <w:r w:rsidRPr="65883734">
              <w:rPr>
                <w:rFonts w:cs="Calibri"/>
                <w:sz w:val="18"/>
                <w:szCs w:val="18"/>
              </w:rPr>
              <w:t xml:space="preserve"> and make them available for inspection. These include but are not limited to:</w:t>
            </w:r>
          </w:p>
          <w:p w14:paraId="08956D48" w14:textId="7BB76801" w:rsidR="3586966D" w:rsidRDefault="108D16AA" w:rsidP="00040D6F">
            <w:pPr>
              <w:pStyle w:val="ListParagraph"/>
              <w:numPr>
                <w:ilvl w:val="0"/>
                <w:numId w:val="8"/>
              </w:numPr>
              <w:spacing w:after="0" w:line="240" w:lineRule="auto"/>
              <w:rPr>
                <w:rFonts w:cs="Calibri"/>
                <w:i/>
                <w:iCs/>
                <w:sz w:val="18"/>
                <w:szCs w:val="18"/>
              </w:rPr>
            </w:pPr>
            <w:r w:rsidRPr="65883734">
              <w:rPr>
                <w:rFonts w:cs="Calibri"/>
                <w:sz w:val="18"/>
                <w:szCs w:val="18"/>
              </w:rPr>
              <w:t xml:space="preserve">Our </w:t>
            </w:r>
            <w:r w:rsidRPr="65883734">
              <w:rPr>
                <w:rFonts w:cs="Calibri"/>
                <w:i/>
                <w:iCs/>
                <w:sz w:val="18"/>
                <w:szCs w:val="18"/>
              </w:rPr>
              <w:t>Safe Arrival of Children Policy and Procedures</w:t>
            </w:r>
          </w:p>
          <w:p w14:paraId="493DB625" w14:textId="14D150C2" w:rsidR="3586966D" w:rsidRDefault="108D16AA" w:rsidP="00040D6F">
            <w:pPr>
              <w:pStyle w:val="ListParagraph"/>
              <w:numPr>
                <w:ilvl w:val="0"/>
                <w:numId w:val="8"/>
              </w:numPr>
              <w:spacing w:after="0" w:line="240" w:lineRule="auto"/>
              <w:rPr>
                <w:rFonts w:cs="Calibri"/>
                <w:i/>
                <w:iCs/>
                <w:sz w:val="18"/>
                <w:szCs w:val="18"/>
              </w:rPr>
            </w:pPr>
            <w:r w:rsidRPr="65883734">
              <w:rPr>
                <w:rFonts w:cs="Calibri"/>
                <w:sz w:val="18"/>
                <w:szCs w:val="18"/>
              </w:rPr>
              <w:t>Enrolment records and authorisations</w:t>
            </w:r>
          </w:p>
          <w:p w14:paraId="20E6455F" w14:textId="5A712D80" w:rsidR="3586966D" w:rsidRDefault="108D16AA" w:rsidP="00040D6F">
            <w:pPr>
              <w:pStyle w:val="ListParagraph"/>
              <w:numPr>
                <w:ilvl w:val="0"/>
                <w:numId w:val="8"/>
              </w:numPr>
              <w:spacing w:after="0" w:line="240" w:lineRule="auto"/>
              <w:rPr>
                <w:rFonts w:cs="Calibri"/>
                <w:i/>
                <w:iCs/>
                <w:sz w:val="18"/>
                <w:szCs w:val="18"/>
              </w:rPr>
            </w:pPr>
            <w:r w:rsidRPr="65883734">
              <w:rPr>
                <w:rFonts w:cs="Calibri"/>
                <w:sz w:val="18"/>
                <w:szCs w:val="18"/>
              </w:rPr>
              <w:t>Attendance records</w:t>
            </w:r>
          </w:p>
          <w:p w14:paraId="420AA3BE" w14:textId="37D775E9" w:rsidR="3586966D" w:rsidRDefault="108D16AA" w:rsidP="00040D6F">
            <w:pPr>
              <w:pStyle w:val="ListParagraph"/>
              <w:numPr>
                <w:ilvl w:val="0"/>
                <w:numId w:val="8"/>
              </w:numPr>
              <w:spacing w:after="0" w:line="240" w:lineRule="auto"/>
              <w:rPr>
                <w:rFonts w:cs="Calibri"/>
                <w:i/>
                <w:iCs/>
                <w:sz w:val="18"/>
                <w:szCs w:val="18"/>
              </w:rPr>
            </w:pPr>
            <w:r w:rsidRPr="65883734">
              <w:rPr>
                <w:rFonts w:cs="Calibri"/>
                <w:sz w:val="18"/>
                <w:szCs w:val="18"/>
              </w:rPr>
              <w:t>Incident, injury, trauma and illness records</w:t>
            </w:r>
          </w:p>
          <w:p w14:paraId="4E3B7C9B" w14:textId="6BEB2B81" w:rsidR="3586966D" w:rsidRDefault="108D16AA" w:rsidP="00040D6F">
            <w:pPr>
              <w:pStyle w:val="ListParagraph"/>
              <w:numPr>
                <w:ilvl w:val="0"/>
                <w:numId w:val="8"/>
              </w:numPr>
              <w:spacing w:after="0" w:line="240" w:lineRule="auto"/>
              <w:rPr>
                <w:rFonts w:cs="Calibri"/>
                <w:i/>
                <w:iCs/>
                <w:sz w:val="18"/>
                <w:szCs w:val="18"/>
              </w:rPr>
            </w:pPr>
            <w:r w:rsidRPr="65883734">
              <w:rPr>
                <w:rFonts w:cs="Calibri"/>
                <w:sz w:val="18"/>
                <w:szCs w:val="18"/>
              </w:rPr>
              <w:t>Risk assessments</w:t>
            </w:r>
          </w:p>
        </w:tc>
        <w:tc>
          <w:tcPr>
            <w:tcW w:w="2010" w:type="dxa"/>
          </w:tcPr>
          <w:p w14:paraId="4CBD69EF" w14:textId="2D544635" w:rsidR="3586966D" w:rsidRDefault="108D16AA" w:rsidP="65883734">
            <w:pPr>
              <w:spacing w:after="0" w:line="240" w:lineRule="auto"/>
              <w:rPr>
                <w:rFonts w:cs="Calibri"/>
                <w:sz w:val="18"/>
                <w:szCs w:val="18"/>
              </w:rPr>
            </w:pPr>
            <w:r w:rsidRPr="65883734">
              <w:rPr>
                <w:rFonts w:cs="Calibri"/>
                <w:sz w:val="18"/>
                <w:szCs w:val="18"/>
              </w:rPr>
              <w:t>Approved Provider</w:t>
            </w:r>
          </w:p>
        </w:tc>
      </w:tr>
      <w:tr w:rsidR="3586966D" w14:paraId="095D5673" w14:textId="77777777" w:rsidTr="65883734">
        <w:trPr>
          <w:trHeight w:val="300"/>
        </w:trPr>
        <w:tc>
          <w:tcPr>
            <w:tcW w:w="7005" w:type="dxa"/>
          </w:tcPr>
          <w:p w14:paraId="67E61AF4" w14:textId="6D61C8A0" w:rsidR="3586966D" w:rsidRDefault="108D16AA" w:rsidP="65883734">
            <w:pPr>
              <w:spacing w:after="0" w:line="240" w:lineRule="auto"/>
              <w:rPr>
                <w:rFonts w:cs="Calibri"/>
                <w:sz w:val="18"/>
                <w:szCs w:val="18"/>
              </w:rPr>
            </w:pPr>
            <w:r w:rsidRPr="65883734">
              <w:rPr>
                <w:rFonts w:cs="Calibri"/>
                <w:sz w:val="18"/>
                <w:szCs w:val="18"/>
              </w:rPr>
              <w:t xml:space="preserve">Ensure that our service has policies and procedures in place for children’s travel between services that address specific areas set out in </w:t>
            </w:r>
            <w:r w:rsidRPr="65883734">
              <w:rPr>
                <w:rFonts w:cs="Calibri"/>
                <w:i/>
                <w:iCs/>
                <w:sz w:val="18"/>
                <w:szCs w:val="18"/>
              </w:rPr>
              <w:t xml:space="preserve">the National Regulations - I.e., </w:t>
            </w:r>
            <w:r w:rsidRPr="65883734">
              <w:rPr>
                <w:rFonts w:cs="Calibri"/>
                <w:sz w:val="18"/>
                <w:szCs w:val="18"/>
              </w:rPr>
              <w:t xml:space="preserve">this </w:t>
            </w:r>
            <w:r w:rsidRPr="65883734">
              <w:rPr>
                <w:rFonts w:cs="Calibri"/>
                <w:i/>
                <w:iCs/>
                <w:sz w:val="18"/>
                <w:szCs w:val="18"/>
              </w:rPr>
              <w:t xml:space="preserve">Safe Arrival of Children and Procedure </w:t>
            </w:r>
            <w:r w:rsidRPr="65883734">
              <w:rPr>
                <w:rFonts w:cs="Calibri"/>
                <w:sz w:val="18"/>
                <w:szCs w:val="18"/>
              </w:rPr>
              <w:t xml:space="preserve">needs to be in place. </w:t>
            </w:r>
          </w:p>
        </w:tc>
        <w:tc>
          <w:tcPr>
            <w:tcW w:w="2010" w:type="dxa"/>
          </w:tcPr>
          <w:p w14:paraId="66FC838E" w14:textId="44F9F877" w:rsidR="3586966D" w:rsidRDefault="108D16AA" w:rsidP="65883734">
            <w:pPr>
              <w:spacing w:after="0" w:line="240" w:lineRule="auto"/>
              <w:rPr>
                <w:rFonts w:cs="Calibri"/>
                <w:sz w:val="18"/>
                <w:szCs w:val="18"/>
              </w:rPr>
            </w:pPr>
            <w:r w:rsidRPr="65883734">
              <w:rPr>
                <w:rFonts w:cs="Calibri"/>
                <w:sz w:val="18"/>
                <w:szCs w:val="18"/>
              </w:rPr>
              <w:t>Approved Provider</w:t>
            </w:r>
          </w:p>
        </w:tc>
      </w:tr>
      <w:tr w:rsidR="3586966D" w14:paraId="1C429D0A" w14:textId="77777777" w:rsidTr="65883734">
        <w:trPr>
          <w:trHeight w:val="300"/>
        </w:trPr>
        <w:tc>
          <w:tcPr>
            <w:tcW w:w="7005" w:type="dxa"/>
          </w:tcPr>
          <w:p w14:paraId="053E876E" w14:textId="5C7232E5" w:rsidR="3586966D" w:rsidRDefault="108D16AA" w:rsidP="65883734">
            <w:pPr>
              <w:spacing w:after="0" w:line="240" w:lineRule="auto"/>
              <w:rPr>
                <w:rFonts w:cs="Calibri"/>
                <w:i/>
                <w:iCs/>
                <w:sz w:val="18"/>
                <w:szCs w:val="18"/>
              </w:rPr>
            </w:pPr>
            <w:r w:rsidRPr="65883734">
              <w:rPr>
                <w:rFonts w:cs="Calibri"/>
                <w:sz w:val="18"/>
                <w:szCs w:val="18"/>
              </w:rPr>
              <w:t xml:space="preserve">Take reasonable steps to ensure that nominated supervisors, staff and volunteers follow, and can easily access, the </w:t>
            </w:r>
            <w:r w:rsidRPr="65883734">
              <w:rPr>
                <w:rFonts w:cs="Calibri"/>
                <w:i/>
                <w:iCs/>
                <w:sz w:val="18"/>
                <w:szCs w:val="18"/>
              </w:rPr>
              <w:t xml:space="preserve">Safe Arrival of Children Policy and Procedures, </w:t>
            </w:r>
            <w:r w:rsidRPr="65883734">
              <w:rPr>
                <w:rFonts w:cs="Calibri"/>
                <w:sz w:val="18"/>
                <w:szCs w:val="18"/>
              </w:rPr>
              <w:t>including by:</w:t>
            </w:r>
          </w:p>
          <w:p w14:paraId="15DCAC50" w14:textId="508F69AB" w:rsidR="3586966D" w:rsidRDefault="108D16AA" w:rsidP="00040D6F">
            <w:pPr>
              <w:pStyle w:val="ListParagraph"/>
              <w:numPr>
                <w:ilvl w:val="0"/>
                <w:numId w:val="9"/>
              </w:numPr>
              <w:spacing w:after="0" w:line="240" w:lineRule="auto"/>
              <w:rPr>
                <w:rFonts w:cs="Calibri"/>
                <w:sz w:val="18"/>
                <w:szCs w:val="18"/>
              </w:rPr>
            </w:pPr>
            <w:r w:rsidRPr="65883734">
              <w:rPr>
                <w:rFonts w:cs="Calibri"/>
                <w:sz w:val="18"/>
                <w:szCs w:val="18"/>
              </w:rPr>
              <w:t>Providing information, training and other resources and support</w:t>
            </w:r>
          </w:p>
          <w:p w14:paraId="10A60919" w14:textId="59A80DCF" w:rsidR="3586966D" w:rsidRDefault="108D16AA" w:rsidP="00040D6F">
            <w:pPr>
              <w:pStyle w:val="ListParagraph"/>
              <w:numPr>
                <w:ilvl w:val="0"/>
                <w:numId w:val="9"/>
              </w:numPr>
              <w:spacing w:after="0" w:line="240" w:lineRule="auto"/>
              <w:rPr>
                <w:rFonts w:cs="Calibri"/>
                <w:sz w:val="18"/>
                <w:szCs w:val="18"/>
              </w:rPr>
            </w:pPr>
            <w:r w:rsidRPr="65883734">
              <w:rPr>
                <w:rFonts w:cs="Calibri"/>
                <w:sz w:val="18"/>
                <w:szCs w:val="18"/>
              </w:rPr>
              <w:t xml:space="preserve">Providing this </w:t>
            </w:r>
            <w:r w:rsidRPr="65883734">
              <w:rPr>
                <w:rFonts w:cs="Calibri"/>
                <w:i/>
                <w:iCs/>
                <w:sz w:val="18"/>
                <w:szCs w:val="18"/>
              </w:rPr>
              <w:t xml:space="preserve">Policy and Procedures </w:t>
            </w:r>
            <w:r w:rsidRPr="65883734">
              <w:rPr>
                <w:rFonts w:cs="Calibri"/>
                <w:sz w:val="18"/>
                <w:szCs w:val="18"/>
              </w:rPr>
              <w:t>at induction</w:t>
            </w:r>
          </w:p>
          <w:p w14:paraId="6CBD7DCC" w14:textId="2C3DA27B" w:rsidR="3586966D" w:rsidRDefault="7B97C4C4" w:rsidP="00040D6F">
            <w:pPr>
              <w:pStyle w:val="ListParagraph"/>
              <w:numPr>
                <w:ilvl w:val="0"/>
                <w:numId w:val="9"/>
              </w:numPr>
              <w:spacing w:after="0" w:line="240" w:lineRule="auto"/>
              <w:rPr>
                <w:rFonts w:cs="Calibri"/>
                <w:i/>
                <w:iCs/>
                <w:sz w:val="18"/>
                <w:szCs w:val="18"/>
              </w:rPr>
            </w:pPr>
            <w:r w:rsidRPr="65883734">
              <w:rPr>
                <w:rFonts w:cs="Calibri"/>
                <w:sz w:val="18"/>
                <w:szCs w:val="18"/>
              </w:rPr>
              <w:t xml:space="preserve">Clearly defining and communicating roles and responsibilities for implementing this </w:t>
            </w:r>
            <w:r w:rsidRPr="65883734">
              <w:rPr>
                <w:rFonts w:cs="Calibri"/>
                <w:i/>
                <w:iCs/>
                <w:sz w:val="18"/>
                <w:szCs w:val="18"/>
              </w:rPr>
              <w:t xml:space="preserve">Policy and Procedures, </w:t>
            </w:r>
            <w:r w:rsidR="30D5E966" w:rsidRPr="65883734">
              <w:rPr>
                <w:rFonts w:cs="Calibri"/>
                <w:sz w:val="18"/>
                <w:szCs w:val="18"/>
              </w:rPr>
              <w:t>and communicating to staff/volunteers and families</w:t>
            </w:r>
            <w:r w:rsidR="30D5E966" w:rsidRPr="65883734">
              <w:rPr>
                <w:rFonts w:cs="Calibri"/>
                <w:i/>
                <w:iCs/>
                <w:sz w:val="18"/>
                <w:szCs w:val="18"/>
              </w:rPr>
              <w:t xml:space="preserve"> </w:t>
            </w:r>
            <w:r w:rsidRPr="65883734">
              <w:rPr>
                <w:rFonts w:cs="Calibri"/>
                <w:sz w:val="18"/>
                <w:szCs w:val="18"/>
              </w:rPr>
              <w:t>who has the duty of care for children during periods of travel</w:t>
            </w:r>
          </w:p>
          <w:p w14:paraId="405EC027" w14:textId="71B72758" w:rsidR="3586966D" w:rsidRDefault="108D16AA" w:rsidP="00040D6F">
            <w:pPr>
              <w:pStyle w:val="ListParagraph"/>
              <w:numPr>
                <w:ilvl w:val="0"/>
                <w:numId w:val="9"/>
              </w:numPr>
              <w:spacing w:after="0" w:line="240" w:lineRule="auto"/>
              <w:rPr>
                <w:rFonts w:cs="Calibri"/>
                <w:sz w:val="18"/>
                <w:szCs w:val="18"/>
              </w:rPr>
            </w:pPr>
            <w:r w:rsidRPr="65883734">
              <w:rPr>
                <w:rFonts w:cs="Calibri"/>
                <w:sz w:val="18"/>
                <w:szCs w:val="18"/>
              </w:rPr>
              <w:t>Communicating changes to routines and policies</w:t>
            </w:r>
          </w:p>
          <w:p w14:paraId="68B3B686" w14:textId="7B0C9DD2" w:rsidR="3586966D" w:rsidRDefault="108D16AA" w:rsidP="00040D6F">
            <w:pPr>
              <w:pStyle w:val="ListParagraph"/>
              <w:numPr>
                <w:ilvl w:val="0"/>
                <w:numId w:val="9"/>
              </w:numPr>
              <w:spacing w:after="0" w:line="240" w:lineRule="auto"/>
              <w:rPr>
                <w:rFonts w:cs="Calibri"/>
                <w:sz w:val="18"/>
                <w:szCs w:val="18"/>
                <w:lang w:val="en-US"/>
              </w:rPr>
            </w:pPr>
            <w:r w:rsidRPr="65883734">
              <w:rPr>
                <w:rFonts w:cs="Calibri"/>
                <w:sz w:val="18"/>
                <w:szCs w:val="18"/>
              </w:rPr>
              <w:t>Monitoring and auditing of staff practices and addressing non-compliance quickly</w:t>
            </w:r>
          </w:p>
          <w:p w14:paraId="148C82B2" w14:textId="7B5D88AF" w:rsidR="3586966D" w:rsidRDefault="108D16AA" w:rsidP="00040D6F">
            <w:pPr>
              <w:pStyle w:val="ListParagraph"/>
              <w:numPr>
                <w:ilvl w:val="0"/>
                <w:numId w:val="9"/>
              </w:numPr>
              <w:spacing w:after="0" w:line="240" w:lineRule="auto"/>
              <w:rPr>
                <w:rFonts w:cs="Calibri"/>
                <w:i/>
                <w:iCs/>
                <w:sz w:val="18"/>
                <w:szCs w:val="18"/>
              </w:rPr>
            </w:pPr>
            <w:r w:rsidRPr="65883734">
              <w:rPr>
                <w:rFonts w:cs="Calibri"/>
                <w:sz w:val="18"/>
                <w:szCs w:val="18"/>
              </w:rPr>
              <w:t xml:space="preserve">Regularly reviewing this </w:t>
            </w:r>
            <w:r w:rsidRPr="65883734">
              <w:rPr>
                <w:rFonts w:cs="Calibri"/>
                <w:i/>
                <w:iCs/>
                <w:sz w:val="18"/>
                <w:szCs w:val="18"/>
              </w:rPr>
              <w:t>Policy and Procedures</w:t>
            </w:r>
          </w:p>
          <w:p w14:paraId="48594799" w14:textId="11CBB217" w:rsidR="3586966D" w:rsidRDefault="108D16AA" w:rsidP="65883734">
            <w:pPr>
              <w:spacing w:after="0" w:line="240" w:lineRule="auto"/>
              <w:rPr>
                <w:rFonts w:cs="Calibri"/>
                <w:i/>
                <w:iCs/>
                <w:sz w:val="18"/>
                <w:szCs w:val="18"/>
              </w:rPr>
            </w:pPr>
            <w:r w:rsidRPr="65883734">
              <w:rPr>
                <w:rFonts w:cs="Calibri"/>
                <w:i/>
                <w:iCs/>
                <w:sz w:val="18"/>
                <w:szCs w:val="18"/>
              </w:rPr>
              <w:t xml:space="preserve"> </w:t>
            </w:r>
            <w:r w:rsidRPr="65883734">
              <w:rPr>
                <w:rFonts w:cs="Calibri"/>
                <w:sz w:val="18"/>
                <w:szCs w:val="18"/>
              </w:rPr>
              <w:t xml:space="preserve">This </w:t>
            </w:r>
            <w:r w:rsidRPr="65883734">
              <w:rPr>
                <w:rFonts w:cs="Calibri"/>
                <w:i/>
                <w:iCs/>
                <w:sz w:val="18"/>
                <w:szCs w:val="18"/>
              </w:rPr>
              <w:t>Policy and Procedures</w:t>
            </w:r>
            <w:r w:rsidRPr="65883734">
              <w:rPr>
                <w:rFonts w:cs="Calibri"/>
                <w:sz w:val="18"/>
                <w:szCs w:val="18"/>
              </w:rPr>
              <w:t xml:space="preserve"> must also be available for inspection.</w:t>
            </w:r>
          </w:p>
        </w:tc>
        <w:tc>
          <w:tcPr>
            <w:tcW w:w="2010" w:type="dxa"/>
          </w:tcPr>
          <w:p w14:paraId="78839DD7" w14:textId="39CB9D6D" w:rsidR="3586966D" w:rsidRDefault="108D16AA" w:rsidP="65883734">
            <w:pPr>
              <w:spacing w:after="0" w:line="240" w:lineRule="auto"/>
              <w:rPr>
                <w:rFonts w:cs="Calibri"/>
                <w:sz w:val="18"/>
                <w:szCs w:val="18"/>
              </w:rPr>
            </w:pPr>
            <w:r w:rsidRPr="65883734">
              <w:rPr>
                <w:rFonts w:cs="Calibri"/>
                <w:sz w:val="18"/>
                <w:szCs w:val="18"/>
              </w:rPr>
              <w:t>Approved Provider</w:t>
            </w:r>
          </w:p>
        </w:tc>
      </w:tr>
      <w:tr w:rsidR="3586966D" w14:paraId="59A25CF4" w14:textId="77777777" w:rsidTr="65883734">
        <w:trPr>
          <w:trHeight w:val="300"/>
        </w:trPr>
        <w:tc>
          <w:tcPr>
            <w:tcW w:w="7005" w:type="dxa"/>
          </w:tcPr>
          <w:p w14:paraId="76EDE060" w14:textId="4F538EA7" w:rsidR="3586966D" w:rsidRDefault="108D16AA" w:rsidP="65883734">
            <w:pPr>
              <w:spacing w:after="0" w:line="240" w:lineRule="auto"/>
              <w:rPr>
                <w:rFonts w:cs="Calibri"/>
                <w:i/>
                <w:iCs/>
                <w:sz w:val="18"/>
                <w:szCs w:val="18"/>
              </w:rPr>
            </w:pPr>
            <w:r w:rsidRPr="65883734">
              <w:rPr>
                <w:rFonts w:cs="Calibri"/>
                <w:sz w:val="18"/>
                <w:szCs w:val="18"/>
              </w:rPr>
              <w:t xml:space="preserve">Notify families at least 14 days before changing </w:t>
            </w:r>
            <w:r w:rsidRPr="65883734">
              <w:rPr>
                <w:rFonts w:cs="Calibri"/>
                <w:i/>
                <w:iCs/>
                <w:sz w:val="18"/>
                <w:szCs w:val="18"/>
              </w:rPr>
              <w:t xml:space="preserve">Safe Arrival of Children Policy and Procedures </w:t>
            </w:r>
            <w:r w:rsidRPr="65883734">
              <w:rPr>
                <w:rFonts w:cs="Calibri"/>
                <w:sz w:val="18"/>
                <w:szCs w:val="18"/>
              </w:rPr>
              <w:t>if the changes will:</w:t>
            </w:r>
          </w:p>
          <w:p w14:paraId="47B33F0B" w14:textId="4E9EB971" w:rsidR="3586966D" w:rsidRDefault="108D16AA" w:rsidP="00040D6F">
            <w:pPr>
              <w:pStyle w:val="ListParagraph"/>
              <w:numPr>
                <w:ilvl w:val="0"/>
                <w:numId w:val="19"/>
              </w:numPr>
              <w:spacing w:after="0" w:line="240" w:lineRule="auto"/>
              <w:rPr>
                <w:rFonts w:cs="Calibri"/>
                <w:sz w:val="18"/>
                <w:szCs w:val="18"/>
              </w:rPr>
            </w:pPr>
            <w:r w:rsidRPr="65883734">
              <w:rPr>
                <w:rFonts w:cs="Calibri"/>
                <w:sz w:val="18"/>
                <w:szCs w:val="18"/>
              </w:rPr>
              <w:t>Affect the fees the charged or the way they are collected; or</w:t>
            </w:r>
          </w:p>
          <w:p w14:paraId="3E92B0F3" w14:textId="127D35CE" w:rsidR="3586966D" w:rsidRDefault="108D16AA" w:rsidP="00040D6F">
            <w:pPr>
              <w:pStyle w:val="ListParagraph"/>
              <w:numPr>
                <w:ilvl w:val="0"/>
                <w:numId w:val="19"/>
              </w:numPr>
              <w:spacing w:after="0" w:line="240" w:lineRule="auto"/>
              <w:rPr>
                <w:rFonts w:cs="Calibri"/>
                <w:sz w:val="18"/>
                <w:szCs w:val="18"/>
              </w:rPr>
            </w:pPr>
            <w:r w:rsidRPr="65883734">
              <w:rPr>
                <w:rFonts w:cs="Calibri"/>
                <w:sz w:val="18"/>
                <w:szCs w:val="18"/>
              </w:rPr>
              <w:t>Significantly impact the service’s education and care of children; or</w:t>
            </w:r>
          </w:p>
          <w:p w14:paraId="3EC9626A" w14:textId="5ADE38FE" w:rsidR="3586966D" w:rsidRDefault="108D16AA" w:rsidP="00040D6F">
            <w:pPr>
              <w:pStyle w:val="ListParagraph"/>
              <w:numPr>
                <w:ilvl w:val="0"/>
                <w:numId w:val="19"/>
              </w:numPr>
              <w:spacing w:after="0" w:line="240" w:lineRule="auto"/>
              <w:rPr>
                <w:rFonts w:cs="Calibri"/>
                <w:sz w:val="18"/>
                <w:szCs w:val="18"/>
              </w:rPr>
            </w:pPr>
            <w:r w:rsidRPr="65883734">
              <w:rPr>
                <w:rFonts w:cs="Calibri"/>
                <w:sz w:val="18"/>
                <w:szCs w:val="18"/>
              </w:rPr>
              <w:t>Significantly impact the family’s ability to utilise the service.</w:t>
            </w:r>
          </w:p>
        </w:tc>
        <w:tc>
          <w:tcPr>
            <w:tcW w:w="2010" w:type="dxa"/>
          </w:tcPr>
          <w:p w14:paraId="28894AF4" w14:textId="08C19E62" w:rsidR="3586966D" w:rsidRDefault="108D16AA" w:rsidP="65883734">
            <w:pPr>
              <w:spacing w:after="0" w:line="240" w:lineRule="auto"/>
              <w:rPr>
                <w:rFonts w:cs="Calibri"/>
                <w:sz w:val="18"/>
                <w:szCs w:val="18"/>
              </w:rPr>
            </w:pPr>
            <w:r w:rsidRPr="65883734">
              <w:rPr>
                <w:rFonts w:cs="Calibri"/>
                <w:sz w:val="18"/>
                <w:szCs w:val="18"/>
              </w:rPr>
              <w:t>Approved Provider</w:t>
            </w:r>
          </w:p>
        </w:tc>
      </w:tr>
      <w:tr w:rsidR="3586966D" w14:paraId="417051AA" w14:textId="77777777" w:rsidTr="65883734">
        <w:trPr>
          <w:trHeight w:val="300"/>
        </w:trPr>
        <w:tc>
          <w:tcPr>
            <w:tcW w:w="7005" w:type="dxa"/>
          </w:tcPr>
          <w:p w14:paraId="0572A35B" w14:textId="78795244" w:rsidR="3586966D" w:rsidRDefault="108D16AA" w:rsidP="65883734">
            <w:pPr>
              <w:spacing w:after="0" w:line="240" w:lineRule="auto"/>
              <w:rPr>
                <w:rFonts w:cs="Calibri"/>
                <w:i/>
                <w:iCs/>
                <w:sz w:val="18"/>
                <w:szCs w:val="18"/>
              </w:rPr>
            </w:pPr>
            <w:r w:rsidRPr="65883734">
              <w:rPr>
                <w:rFonts w:cs="Calibri"/>
                <w:sz w:val="18"/>
                <w:szCs w:val="18"/>
              </w:rPr>
              <w:t xml:space="preserve">Implement the </w:t>
            </w:r>
            <w:r w:rsidRPr="65883734">
              <w:rPr>
                <w:rFonts w:cs="Calibri"/>
                <w:i/>
                <w:iCs/>
                <w:sz w:val="18"/>
                <w:szCs w:val="18"/>
              </w:rPr>
              <w:t xml:space="preserve">Safe Arrival of Children Policy and Procedures </w:t>
            </w:r>
            <w:r w:rsidRPr="65883734">
              <w:rPr>
                <w:rFonts w:cs="Calibri"/>
                <w:sz w:val="18"/>
                <w:szCs w:val="18"/>
              </w:rPr>
              <w:t>and appoint a lead educator/supervisor to be responsible for the children travelling.</w:t>
            </w:r>
          </w:p>
        </w:tc>
        <w:tc>
          <w:tcPr>
            <w:tcW w:w="2010" w:type="dxa"/>
          </w:tcPr>
          <w:p w14:paraId="278A709A" w14:textId="6DCEDB7D" w:rsidR="3586966D" w:rsidRDefault="7B97C4C4" w:rsidP="65883734">
            <w:pPr>
              <w:spacing w:after="0" w:line="240" w:lineRule="auto"/>
              <w:rPr>
                <w:rFonts w:cs="Calibri"/>
                <w:sz w:val="18"/>
                <w:szCs w:val="18"/>
              </w:rPr>
            </w:pPr>
            <w:r w:rsidRPr="65883734">
              <w:rPr>
                <w:rFonts w:cs="Calibri"/>
                <w:sz w:val="18"/>
                <w:szCs w:val="18"/>
              </w:rPr>
              <w:t>Nominated Supervisor</w:t>
            </w:r>
          </w:p>
        </w:tc>
      </w:tr>
      <w:tr w:rsidR="3586966D" w14:paraId="3BC3832A" w14:textId="77777777" w:rsidTr="65883734">
        <w:trPr>
          <w:trHeight w:val="300"/>
        </w:trPr>
        <w:tc>
          <w:tcPr>
            <w:tcW w:w="7005" w:type="dxa"/>
          </w:tcPr>
          <w:p w14:paraId="00F9B910" w14:textId="577A0150" w:rsidR="3586966D" w:rsidRDefault="108D16AA" w:rsidP="65883734">
            <w:pPr>
              <w:spacing w:after="0" w:line="240" w:lineRule="auto"/>
              <w:rPr>
                <w:rFonts w:cs="Calibri"/>
                <w:i/>
                <w:iCs/>
                <w:sz w:val="18"/>
                <w:szCs w:val="18"/>
              </w:rPr>
            </w:pPr>
            <w:r w:rsidRPr="65883734">
              <w:rPr>
                <w:rFonts w:cs="Calibri"/>
                <w:sz w:val="18"/>
                <w:szCs w:val="18"/>
              </w:rPr>
              <w:t xml:space="preserve">Be aware of and follow the </w:t>
            </w:r>
            <w:r w:rsidRPr="65883734">
              <w:rPr>
                <w:rFonts w:cs="Calibri"/>
                <w:i/>
                <w:iCs/>
                <w:sz w:val="18"/>
                <w:szCs w:val="18"/>
              </w:rPr>
              <w:t>Safe Arrival of Children Policy and Procedures.</w:t>
            </w:r>
          </w:p>
        </w:tc>
        <w:tc>
          <w:tcPr>
            <w:tcW w:w="2010" w:type="dxa"/>
          </w:tcPr>
          <w:p w14:paraId="12DEE5AA" w14:textId="277DC86B" w:rsidR="3586966D" w:rsidRDefault="7B97C4C4" w:rsidP="65883734">
            <w:pPr>
              <w:spacing w:after="0" w:line="240" w:lineRule="auto"/>
              <w:rPr>
                <w:rFonts w:cs="Calibri"/>
                <w:sz w:val="18"/>
                <w:szCs w:val="18"/>
              </w:rPr>
            </w:pPr>
            <w:r w:rsidRPr="65883734">
              <w:rPr>
                <w:rFonts w:cs="Calibri"/>
                <w:sz w:val="18"/>
                <w:szCs w:val="18"/>
              </w:rPr>
              <w:t>Educators</w:t>
            </w:r>
          </w:p>
          <w:p w14:paraId="3172A32A" w14:textId="0D861E52" w:rsidR="3586966D" w:rsidRDefault="7B97C4C4" w:rsidP="65883734">
            <w:pPr>
              <w:spacing w:after="0" w:line="240" w:lineRule="auto"/>
              <w:rPr>
                <w:rFonts w:cs="Calibri"/>
                <w:sz w:val="18"/>
                <w:szCs w:val="18"/>
              </w:rPr>
            </w:pPr>
            <w:r w:rsidRPr="65883734">
              <w:rPr>
                <w:rFonts w:cs="Calibri"/>
                <w:sz w:val="18"/>
                <w:szCs w:val="18"/>
              </w:rPr>
              <w:t>Families</w:t>
            </w:r>
          </w:p>
        </w:tc>
      </w:tr>
      <w:tr w:rsidR="3586966D" w14:paraId="013C2D7B" w14:textId="77777777" w:rsidTr="65883734">
        <w:trPr>
          <w:trHeight w:val="315"/>
        </w:trPr>
        <w:tc>
          <w:tcPr>
            <w:tcW w:w="7005" w:type="dxa"/>
          </w:tcPr>
          <w:p w14:paraId="24A7987A" w14:textId="4CBE9C24" w:rsidR="3586966D" w:rsidRDefault="108D16AA" w:rsidP="65883734">
            <w:pPr>
              <w:spacing w:after="0" w:line="240" w:lineRule="auto"/>
              <w:rPr>
                <w:rFonts w:cs="Calibri"/>
                <w:sz w:val="18"/>
                <w:szCs w:val="18"/>
              </w:rPr>
            </w:pPr>
            <w:r w:rsidRPr="65883734">
              <w:rPr>
                <w:rFonts w:cs="Calibri"/>
                <w:sz w:val="18"/>
                <w:szCs w:val="18"/>
              </w:rPr>
              <w:t>Ensure an attendance record is kept of each child’s name, the date and time they arrive/depart, and the signature of the person who delivers/collects the child and a nominated supervisor/educator.</w:t>
            </w:r>
          </w:p>
        </w:tc>
        <w:tc>
          <w:tcPr>
            <w:tcW w:w="2010" w:type="dxa"/>
          </w:tcPr>
          <w:p w14:paraId="73B292CD" w14:textId="6412092D" w:rsidR="3586966D" w:rsidRDefault="7B97C4C4" w:rsidP="65883734">
            <w:pPr>
              <w:spacing w:after="0" w:line="240" w:lineRule="auto"/>
              <w:rPr>
                <w:rFonts w:cs="Calibri"/>
                <w:sz w:val="18"/>
                <w:szCs w:val="18"/>
              </w:rPr>
            </w:pPr>
            <w:r w:rsidRPr="65883734">
              <w:rPr>
                <w:rFonts w:cs="Calibri"/>
                <w:sz w:val="18"/>
                <w:szCs w:val="18"/>
              </w:rPr>
              <w:t>Approved Provider (ultimate responsibility)</w:t>
            </w:r>
          </w:p>
          <w:p w14:paraId="46BC5CE8" w14:textId="6B7044B7" w:rsidR="3586966D" w:rsidRDefault="7B97C4C4" w:rsidP="65883734">
            <w:pPr>
              <w:spacing w:after="0" w:line="240" w:lineRule="auto"/>
              <w:rPr>
                <w:rFonts w:cs="Calibri"/>
                <w:sz w:val="18"/>
                <w:szCs w:val="18"/>
              </w:rPr>
            </w:pPr>
            <w:r w:rsidRPr="65883734">
              <w:rPr>
                <w:rFonts w:cs="Calibri"/>
                <w:sz w:val="18"/>
                <w:szCs w:val="18"/>
              </w:rPr>
              <w:t>Nominated Supervisor</w:t>
            </w:r>
          </w:p>
          <w:p w14:paraId="24FE386B" w14:textId="03D0CB56" w:rsidR="3586966D" w:rsidRDefault="7B97C4C4" w:rsidP="65883734">
            <w:pPr>
              <w:spacing w:after="0" w:line="240" w:lineRule="auto"/>
              <w:rPr>
                <w:rFonts w:cs="Calibri"/>
                <w:sz w:val="18"/>
                <w:szCs w:val="18"/>
              </w:rPr>
            </w:pPr>
            <w:r w:rsidRPr="65883734">
              <w:rPr>
                <w:rFonts w:cs="Calibri"/>
                <w:sz w:val="18"/>
                <w:szCs w:val="18"/>
              </w:rPr>
              <w:t>Educators</w:t>
            </w:r>
          </w:p>
        </w:tc>
      </w:tr>
      <w:tr w:rsidR="3586966D" w14:paraId="336D67AD" w14:textId="77777777" w:rsidTr="65883734">
        <w:trPr>
          <w:trHeight w:val="300"/>
        </w:trPr>
        <w:tc>
          <w:tcPr>
            <w:tcW w:w="7005" w:type="dxa"/>
          </w:tcPr>
          <w:p w14:paraId="26EC0EC4" w14:textId="0070C8B1" w:rsidR="3586966D" w:rsidRDefault="108D16AA" w:rsidP="00040D6F">
            <w:pPr>
              <w:pStyle w:val="ListParagraph"/>
              <w:numPr>
                <w:ilvl w:val="0"/>
                <w:numId w:val="4"/>
              </w:numPr>
              <w:spacing w:after="0" w:line="240" w:lineRule="auto"/>
              <w:rPr>
                <w:rFonts w:cs="Calibri"/>
              </w:rPr>
            </w:pPr>
            <w:r w:rsidRPr="65883734">
              <w:rPr>
                <w:rFonts w:cs="Calibri"/>
                <w:sz w:val="18"/>
                <w:szCs w:val="18"/>
              </w:rPr>
              <w:t xml:space="preserve">Ensure risk assessments are conducted to identify and assess any risks of children travelling between education and care services may pose to the safety, health or well-being of the child, in accordance with regulations and having regard to all the areas covered in Risk Assessment section of this Policy. The risk assessment must specify how the risks will be managed and minimised. </w:t>
            </w:r>
          </w:p>
          <w:p w14:paraId="65C3DFE4" w14:textId="4F2082E0" w:rsidR="3586966D" w:rsidRDefault="070C2243" w:rsidP="00040D6F">
            <w:pPr>
              <w:pStyle w:val="ListParagraph"/>
              <w:numPr>
                <w:ilvl w:val="0"/>
                <w:numId w:val="4"/>
              </w:numPr>
              <w:spacing w:after="0" w:line="240" w:lineRule="auto"/>
              <w:rPr>
                <w:rFonts w:cs="Calibri"/>
              </w:rPr>
            </w:pPr>
            <w:r w:rsidRPr="65883734">
              <w:rPr>
                <w:rFonts w:cs="Calibri"/>
                <w:sz w:val="18"/>
                <w:szCs w:val="18"/>
              </w:rPr>
              <w:t>Ensure a risk assessment is conducted at least once every 12 months and as soon as practicable after becoming aware of any circumstance that may affect the safe</w:t>
            </w:r>
            <w:r w:rsidR="70F1B2C1" w:rsidRPr="65883734">
              <w:rPr>
                <w:rFonts w:cs="Calibri"/>
                <w:sz w:val="18"/>
                <w:szCs w:val="18"/>
              </w:rPr>
              <w:t xml:space="preserve"> arrival of children and</w:t>
            </w:r>
            <w:r w:rsidRPr="65883734">
              <w:rPr>
                <w:rFonts w:cs="Calibri"/>
                <w:sz w:val="18"/>
                <w:szCs w:val="18"/>
              </w:rPr>
              <w:t xml:space="preserve"> update our policies and procedures accordingly.</w:t>
            </w:r>
          </w:p>
          <w:p w14:paraId="127719E9" w14:textId="6585DC39" w:rsidR="3586966D" w:rsidRDefault="108D16AA" w:rsidP="00040D6F">
            <w:pPr>
              <w:pStyle w:val="ListParagraph"/>
              <w:numPr>
                <w:ilvl w:val="0"/>
                <w:numId w:val="4"/>
              </w:numPr>
              <w:spacing w:after="0" w:line="240" w:lineRule="auto"/>
              <w:rPr>
                <w:rFonts w:cs="Calibri"/>
              </w:rPr>
            </w:pPr>
            <w:r w:rsidRPr="65883734">
              <w:rPr>
                <w:rFonts w:cs="Calibri"/>
                <w:sz w:val="18"/>
                <w:szCs w:val="18"/>
              </w:rPr>
              <w:t>Keep a record of all risk assessments conducted.</w:t>
            </w:r>
          </w:p>
          <w:p w14:paraId="71C0D14F" w14:textId="4CB2EFC9" w:rsidR="3586966D" w:rsidRDefault="108D16AA" w:rsidP="00040D6F">
            <w:pPr>
              <w:pStyle w:val="ListParagraph"/>
              <w:numPr>
                <w:ilvl w:val="0"/>
                <w:numId w:val="4"/>
              </w:numPr>
              <w:spacing w:after="0" w:line="240" w:lineRule="auto"/>
              <w:rPr>
                <w:rFonts w:cs="Calibri"/>
              </w:rPr>
            </w:pPr>
            <w:r w:rsidRPr="65883734">
              <w:rPr>
                <w:rFonts w:cs="Calibri"/>
                <w:sz w:val="18"/>
                <w:szCs w:val="18"/>
              </w:rPr>
              <w:t>Ensure staff are aware of and can access/use the risk assessment to manage risks and ensure the safety of children travelling between the services.</w:t>
            </w:r>
          </w:p>
        </w:tc>
        <w:tc>
          <w:tcPr>
            <w:tcW w:w="2010" w:type="dxa"/>
          </w:tcPr>
          <w:p w14:paraId="46D2D22F" w14:textId="07958A28" w:rsidR="3586966D" w:rsidRDefault="7B97C4C4" w:rsidP="65883734">
            <w:pPr>
              <w:spacing w:after="0" w:line="240" w:lineRule="auto"/>
              <w:rPr>
                <w:rFonts w:cs="Calibri"/>
                <w:sz w:val="18"/>
                <w:szCs w:val="18"/>
              </w:rPr>
            </w:pPr>
            <w:r w:rsidRPr="65883734">
              <w:rPr>
                <w:rFonts w:cs="Calibri"/>
                <w:sz w:val="18"/>
                <w:szCs w:val="18"/>
              </w:rPr>
              <w:t>Approved Provider (ultimate responsibility)</w:t>
            </w:r>
          </w:p>
          <w:p w14:paraId="6B37B7E3" w14:textId="1600AAE5" w:rsidR="3586966D" w:rsidRDefault="7B97C4C4" w:rsidP="65883734">
            <w:pPr>
              <w:spacing w:after="0" w:line="240" w:lineRule="auto"/>
              <w:rPr>
                <w:rFonts w:cs="Calibri"/>
                <w:sz w:val="18"/>
                <w:szCs w:val="18"/>
              </w:rPr>
            </w:pPr>
            <w:r w:rsidRPr="65883734">
              <w:rPr>
                <w:rFonts w:cs="Calibri"/>
                <w:sz w:val="18"/>
                <w:szCs w:val="18"/>
              </w:rPr>
              <w:t>Nominated Supervisor</w:t>
            </w:r>
          </w:p>
        </w:tc>
      </w:tr>
      <w:tr w:rsidR="3586966D" w14:paraId="6389E55C" w14:textId="77777777" w:rsidTr="65883734">
        <w:trPr>
          <w:trHeight w:val="300"/>
        </w:trPr>
        <w:tc>
          <w:tcPr>
            <w:tcW w:w="7005" w:type="dxa"/>
          </w:tcPr>
          <w:p w14:paraId="6C26223C" w14:textId="3012CEA3" w:rsidR="3586966D" w:rsidRDefault="108D16AA" w:rsidP="65883734">
            <w:pPr>
              <w:spacing w:after="0" w:line="240" w:lineRule="auto"/>
              <w:rPr>
                <w:rFonts w:cs="Calibri"/>
                <w:sz w:val="18"/>
                <w:szCs w:val="18"/>
              </w:rPr>
            </w:pPr>
            <w:r w:rsidRPr="65883734">
              <w:rPr>
                <w:rFonts w:cs="Calibri"/>
                <w:sz w:val="18"/>
                <w:szCs w:val="18"/>
              </w:rPr>
              <w:t>Be aware of and use the risk assessment to eliminate/minimise risks and ensure the safety of children travelling between the services.</w:t>
            </w:r>
          </w:p>
        </w:tc>
        <w:tc>
          <w:tcPr>
            <w:tcW w:w="2010" w:type="dxa"/>
          </w:tcPr>
          <w:p w14:paraId="32D9FF56" w14:textId="4D7AED67" w:rsidR="3586966D" w:rsidRDefault="108D16AA" w:rsidP="65883734">
            <w:pPr>
              <w:spacing w:after="0" w:line="240" w:lineRule="auto"/>
              <w:rPr>
                <w:rFonts w:cs="Calibri"/>
                <w:sz w:val="18"/>
                <w:szCs w:val="18"/>
              </w:rPr>
            </w:pPr>
            <w:r w:rsidRPr="65883734">
              <w:rPr>
                <w:rFonts w:cs="Calibri"/>
                <w:sz w:val="18"/>
                <w:szCs w:val="18"/>
              </w:rPr>
              <w:t>Educators</w:t>
            </w:r>
          </w:p>
        </w:tc>
      </w:tr>
      <w:tr w:rsidR="3586966D" w14:paraId="4ABAF02B" w14:textId="77777777" w:rsidTr="65883734">
        <w:trPr>
          <w:trHeight w:val="300"/>
        </w:trPr>
        <w:tc>
          <w:tcPr>
            <w:tcW w:w="7005" w:type="dxa"/>
          </w:tcPr>
          <w:p w14:paraId="2214D2FA" w14:textId="6B065EE6" w:rsidR="3586966D" w:rsidRDefault="108D16AA" w:rsidP="65883734">
            <w:pPr>
              <w:spacing w:after="0" w:line="240" w:lineRule="auto"/>
              <w:rPr>
                <w:rFonts w:cs="Calibri"/>
                <w:sz w:val="18"/>
                <w:szCs w:val="18"/>
              </w:rPr>
            </w:pPr>
            <w:r w:rsidRPr="65883734">
              <w:rPr>
                <w:rFonts w:cs="Calibri"/>
                <w:sz w:val="18"/>
                <w:szCs w:val="18"/>
              </w:rPr>
              <w:t xml:space="preserve">Only allow children to leave our service in accordance with regulations and our:  </w:t>
            </w:r>
          </w:p>
          <w:p w14:paraId="6BA8A301" w14:textId="5DECD06C" w:rsidR="3586966D" w:rsidRDefault="108D16AA" w:rsidP="00040D6F">
            <w:pPr>
              <w:pStyle w:val="ListParagraph"/>
              <w:numPr>
                <w:ilvl w:val="0"/>
                <w:numId w:val="20"/>
              </w:numPr>
              <w:spacing w:after="0" w:line="240" w:lineRule="auto"/>
              <w:rPr>
                <w:rFonts w:cs="Calibri"/>
                <w:i/>
                <w:iCs/>
                <w:sz w:val="18"/>
                <w:szCs w:val="18"/>
              </w:rPr>
            </w:pPr>
            <w:r w:rsidRPr="65883734">
              <w:rPr>
                <w:rFonts w:cs="Calibri"/>
                <w:i/>
                <w:iCs/>
                <w:sz w:val="18"/>
                <w:szCs w:val="18"/>
              </w:rPr>
              <w:t>Delivery and Collection Policy</w:t>
            </w:r>
          </w:p>
          <w:p w14:paraId="04C20B4E" w14:textId="5151BCBA" w:rsidR="3586966D" w:rsidRDefault="108D16AA" w:rsidP="00040D6F">
            <w:pPr>
              <w:pStyle w:val="ListParagraph"/>
              <w:numPr>
                <w:ilvl w:val="0"/>
                <w:numId w:val="20"/>
              </w:numPr>
              <w:spacing w:after="0" w:line="240" w:lineRule="auto"/>
              <w:rPr>
                <w:rFonts w:cs="Calibri"/>
                <w:i/>
                <w:iCs/>
                <w:sz w:val="18"/>
                <w:szCs w:val="18"/>
              </w:rPr>
            </w:pPr>
            <w:r w:rsidRPr="65883734">
              <w:rPr>
                <w:rFonts w:cs="Calibri"/>
                <w:i/>
                <w:iCs/>
                <w:sz w:val="18"/>
                <w:szCs w:val="18"/>
              </w:rPr>
              <w:t>Excursion Policy and Procedures</w:t>
            </w:r>
          </w:p>
          <w:p w14:paraId="16DF5880" w14:textId="1D0B1EE6" w:rsidR="3586966D" w:rsidRDefault="108D16AA" w:rsidP="00040D6F">
            <w:pPr>
              <w:pStyle w:val="ListParagraph"/>
              <w:numPr>
                <w:ilvl w:val="0"/>
                <w:numId w:val="20"/>
              </w:numPr>
              <w:spacing w:after="0" w:line="240" w:lineRule="auto"/>
              <w:rPr>
                <w:rFonts w:cs="Calibri"/>
                <w:i/>
                <w:iCs/>
                <w:sz w:val="18"/>
                <w:szCs w:val="18"/>
              </w:rPr>
            </w:pPr>
            <w:r w:rsidRPr="65883734">
              <w:rPr>
                <w:rFonts w:cs="Calibri"/>
                <w:i/>
                <w:iCs/>
                <w:sz w:val="18"/>
                <w:szCs w:val="18"/>
              </w:rPr>
              <w:t>Transport Policy and Procedures</w:t>
            </w:r>
          </w:p>
          <w:p w14:paraId="406F74E2" w14:textId="38CF5FDC" w:rsidR="3586966D" w:rsidRDefault="108D16AA" w:rsidP="00040D6F">
            <w:pPr>
              <w:pStyle w:val="ListParagraph"/>
              <w:numPr>
                <w:ilvl w:val="0"/>
                <w:numId w:val="20"/>
              </w:numPr>
              <w:spacing w:after="0" w:line="240" w:lineRule="auto"/>
              <w:rPr>
                <w:rFonts w:cs="Calibri"/>
                <w:sz w:val="18"/>
                <w:szCs w:val="18"/>
              </w:rPr>
            </w:pPr>
            <w:r w:rsidRPr="65883734">
              <w:rPr>
                <w:rFonts w:cs="Calibri"/>
                <w:i/>
                <w:iCs/>
                <w:sz w:val="18"/>
                <w:szCs w:val="18"/>
              </w:rPr>
              <w:t>Incident, Injury, Trauma and Illness Policy</w:t>
            </w:r>
          </w:p>
        </w:tc>
        <w:tc>
          <w:tcPr>
            <w:tcW w:w="2010" w:type="dxa"/>
          </w:tcPr>
          <w:p w14:paraId="003E5900" w14:textId="183933C7" w:rsidR="3586966D" w:rsidRDefault="108D16AA" w:rsidP="65883734">
            <w:pPr>
              <w:spacing w:after="0" w:line="240" w:lineRule="auto"/>
              <w:rPr>
                <w:rFonts w:cs="Calibri"/>
                <w:sz w:val="18"/>
                <w:szCs w:val="18"/>
              </w:rPr>
            </w:pPr>
            <w:r w:rsidRPr="65883734">
              <w:rPr>
                <w:rFonts w:cs="Calibri"/>
                <w:sz w:val="18"/>
                <w:szCs w:val="18"/>
              </w:rPr>
              <w:t>Approved Provider</w:t>
            </w:r>
          </w:p>
          <w:p w14:paraId="1AC9CF29" w14:textId="28E19030" w:rsidR="3586966D" w:rsidRDefault="108D16AA" w:rsidP="65883734">
            <w:pPr>
              <w:spacing w:after="0" w:line="240" w:lineRule="auto"/>
              <w:rPr>
                <w:rFonts w:cs="Calibri"/>
                <w:sz w:val="18"/>
                <w:szCs w:val="18"/>
              </w:rPr>
            </w:pPr>
            <w:r w:rsidRPr="65883734">
              <w:rPr>
                <w:rFonts w:cs="Calibri"/>
                <w:sz w:val="18"/>
                <w:szCs w:val="18"/>
              </w:rPr>
              <w:t>Nominated Supervisor</w:t>
            </w:r>
          </w:p>
          <w:p w14:paraId="14F35A37" w14:textId="405C3A5F" w:rsidR="3586966D" w:rsidRDefault="3586966D" w:rsidP="65883734">
            <w:pPr>
              <w:spacing w:after="0" w:line="240" w:lineRule="auto"/>
              <w:rPr>
                <w:rFonts w:cs="Calibri"/>
                <w:sz w:val="18"/>
                <w:szCs w:val="18"/>
              </w:rPr>
            </w:pPr>
          </w:p>
        </w:tc>
      </w:tr>
      <w:tr w:rsidR="3586966D" w14:paraId="43974450" w14:textId="77777777" w:rsidTr="65883734">
        <w:trPr>
          <w:trHeight w:val="300"/>
        </w:trPr>
        <w:tc>
          <w:tcPr>
            <w:tcW w:w="7005" w:type="dxa"/>
          </w:tcPr>
          <w:p w14:paraId="4732D180" w14:textId="00A7C6C6" w:rsidR="3586966D" w:rsidRDefault="108D16AA" w:rsidP="65883734">
            <w:pPr>
              <w:spacing w:after="0" w:line="240" w:lineRule="auto"/>
              <w:rPr>
                <w:rFonts w:cs="Calibri"/>
                <w:sz w:val="18"/>
                <w:szCs w:val="18"/>
              </w:rPr>
            </w:pPr>
            <w:r w:rsidRPr="65883734">
              <w:rPr>
                <w:rFonts w:cs="Calibri"/>
                <w:sz w:val="18"/>
                <w:szCs w:val="18"/>
              </w:rPr>
              <w:t xml:space="preserve">Follow the systems that are in place so that children only leave our service in accordance with our:  </w:t>
            </w:r>
          </w:p>
          <w:p w14:paraId="62D85C43" w14:textId="5DECD06C" w:rsidR="3586966D" w:rsidRDefault="108D16AA" w:rsidP="00040D6F">
            <w:pPr>
              <w:pStyle w:val="ListParagraph"/>
              <w:numPr>
                <w:ilvl w:val="0"/>
                <w:numId w:val="20"/>
              </w:numPr>
              <w:spacing w:after="0" w:line="240" w:lineRule="auto"/>
              <w:rPr>
                <w:rFonts w:cs="Calibri"/>
                <w:i/>
                <w:iCs/>
                <w:sz w:val="18"/>
                <w:szCs w:val="18"/>
              </w:rPr>
            </w:pPr>
            <w:r w:rsidRPr="65883734">
              <w:rPr>
                <w:rFonts w:cs="Calibri"/>
                <w:i/>
                <w:iCs/>
                <w:sz w:val="18"/>
                <w:szCs w:val="18"/>
              </w:rPr>
              <w:t>Delivery and Collection Policy</w:t>
            </w:r>
          </w:p>
          <w:p w14:paraId="5E03ABB2" w14:textId="7AF2AECB" w:rsidR="3586966D" w:rsidRDefault="108D16AA" w:rsidP="00040D6F">
            <w:pPr>
              <w:pStyle w:val="ListParagraph"/>
              <w:numPr>
                <w:ilvl w:val="0"/>
                <w:numId w:val="20"/>
              </w:numPr>
              <w:spacing w:after="0" w:line="240" w:lineRule="auto"/>
              <w:rPr>
                <w:rFonts w:cs="Calibri"/>
                <w:i/>
                <w:iCs/>
                <w:sz w:val="18"/>
                <w:szCs w:val="18"/>
              </w:rPr>
            </w:pPr>
            <w:r w:rsidRPr="65883734">
              <w:rPr>
                <w:rFonts w:cs="Calibri"/>
                <w:i/>
                <w:iCs/>
                <w:sz w:val="18"/>
                <w:szCs w:val="18"/>
              </w:rPr>
              <w:t>Excursion Policy</w:t>
            </w:r>
          </w:p>
          <w:p w14:paraId="75433FA8" w14:textId="21B1F011" w:rsidR="3586966D" w:rsidRDefault="108D16AA" w:rsidP="00040D6F">
            <w:pPr>
              <w:pStyle w:val="ListParagraph"/>
              <w:numPr>
                <w:ilvl w:val="0"/>
                <w:numId w:val="20"/>
              </w:numPr>
              <w:spacing w:after="0" w:line="240" w:lineRule="auto"/>
              <w:rPr>
                <w:rFonts w:cs="Calibri"/>
                <w:sz w:val="18"/>
                <w:szCs w:val="18"/>
              </w:rPr>
            </w:pPr>
            <w:r w:rsidRPr="65883734">
              <w:rPr>
                <w:rFonts w:cs="Calibri"/>
                <w:i/>
                <w:iCs/>
                <w:sz w:val="18"/>
                <w:szCs w:val="18"/>
              </w:rPr>
              <w:t>Transport Policy</w:t>
            </w:r>
          </w:p>
          <w:p w14:paraId="222152C1" w14:textId="2C3E8BBF" w:rsidR="3586966D" w:rsidRDefault="108D16AA" w:rsidP="00040D6F">
            <w:pPr>
              <w:pStyle w:val="ListParagraph"/>
              <w:numPr>
                <w:ilvl w:val="0"/>
                <w:numId w:val="20"/>
              </w:numPr>
              <w:spacing w:after="0" w:line="240" w:lineRule="auto"/>
              <w:rPr>
                <w:rFonts w:cs="Calibri"/>
                <w:sz w:val="18"/>
                <w:szCs w:val="18"/>
              </w:rPr>
            </w:pPr>
            <w:r w:rsidRPr="65883734">
              <w:rPr>
                <w:rFonts w:cs="Calibri"/>
                <w:i/>
                <w:iCs/>
                <w:sz w:val="18"/>
                <w:szCs w:val="18"/>
              </w:rPr>
              <w:lastRenderedPageBreak/>
              <w:t>Incident, Injury, Trauma and Illness Policy</w:t>
            </w:r>
          </w:p>
        </w:tc>
        <w:tc>
          <w:tcPr>
            <w:tcW w:w="2010" w:type="dxa"/>
          </w:tcPr>
          <w:p w14:paraId="14343957" w14:textId="464EB56A" w:rsidR="3586966D" w:rsidRDefault="108D16AA" w:rsidP="65883734">
            <w:pPr>
              <w:spacing w:after="0" w:line="240" w:lineRule="auto"/>
              <w:rPr>
                <w:rFonts w:cs="Calibri"/>
                <w:sz w:val="18"/>
                <w:szCs w:val="18"/>
              </w:rPr>
            </w:pPr>
            <w:r w:rsidRPr="65883734">
              <w:rPr>
                <w:rFonts w:cs="Calibri"/>
                <w:sz w:val="18"/>
                <w:szCs w:val="18"/>
              </w:rPr>
              <w:lastRenderedPageBreak/>
              <w:t>Educators</w:t>
            </w:r>
          </w:p>
          <w:p w14:paraId="0264E07A" w14:textId="541F003D" w:rsidR="3586966D" w:rsidRDefault="108D16AA" w:rsidP="65883734">
            <w:pPr>
              <w:spacing w:after="0" w:line="240" w:lineRule="auto"/>
              <w:rPr>
                <w:rFonts w:cs="Calibri"/>
                <w:sz w:val="18"/>
                <w:szCs w:val="18"/>
              </w:rPr>
            </w:pPr>
            <w:r w:rsidRPr="65883734">
              <w:rPr>
                <w:rFonts w:cs="Calibri"/>
                <w:sz w:val="18"/>
                <w:szCs w:val="18"/>
              </w:rPr>
              <w:t>Families</w:t>
            </w:r>
          </w:p>
        </w:tc>
      </w:tr>
      <w:tr w:rsidR="3586966D" w14:paraId="058EBF2A" w14:textId="77777777" w:rsidTr="65883734">
        <w:trPr>
          <w:trHeight w:val="300"/>
        </w:trPr>
        <w:tc>
          <w:tcPr>
            <w:tcW w:w="7005" w:type="dxa"/>
          </w:tcPr>
          <w:p w14:paraId="41F24D4F" w14:textId="622DC9A9" w:rsidR="3586966D" w:rsidRDefault="108D16AA" w:rsidP="65883734">
            <w:pPr>
              <w:spacing w:after="0" w:line="240" w:lineRule="auto"/>
              <w:rPr>
                <w:rFonts w:cs="Calibri"/>
                <w:sz w:val="18"/>
                <w:szCs w:val="18"/>
              </w:rPr>
            </w:pPr>
            <w:r w:rsidRPr="65883734">
              <w:rPr>
                <w:rFonts w:cs="Calibri"/>
                <w:sz w:val="18"/>
                <w:szCs w:val="18"/>
              </w:rPr>
              <w:t xml:space="preserve">Ensure an enrolment record for each child is kept in accordance with regulations, including authorisations from families (see our </w:t>
            </w:r>
            <w:r w:rsidR="12CB8FEF" w:rsidRPr="65883734">
              <w:rPr>
                <w:rFonts w:cs="Calibri"/>
                <w:i/>
                <w:iCs/>
                <w:sz w:val="18"/>
                <w:szCs w:val="18"/>
              </w:rPr>
              <w:t>Record Keeping and Retention Policy</w:t>
            </w:r>
            <w:r w:rsidRPr="65883734">
              <w:rPr>
                <w:rFonts w:cs="Calibri"/>
                <w:sz w:val="18"/>
                <w:szCs w:val="18"/>
              </w:rPr>
              <w:t>).</w:t>
            </w:r>
          </w:p>
        </w:tc>
        <w:tc>
          <w:tcPr>
            <w:tcW w:w="2010" w:type="dxa"/>
          </w:tcPr>
          <w:p w14:paraId="25BF5902" w14:textId="0619A2E1" w:rsidR="3586966D" w:rsidRDefault="7B97C4C4" w:rsidP="65883734">
            <w:pPr>
              <w:spacing w:after="0" w:line="240" w:lineRule="auto"/>
              <w:rPr>
                <w:rFonts w:cs="Calibri"/>
                <w:sz w:val="18"/>
                <w:szCs w:val="18"/>
              </w:rPr>
            </w:pPr>
            <w:r w:rsidRPr="65883734">
              <w:rPr>
                <w:rFonts w:cs="Calibri"/>
                <w:sz w:val="18"/>
                <w:szCs w:val="18"/>
              </w:rPr>
              <w:t>Approved Provider (ultimate responsibility)</w:t>
            </w:r>
          </w:p>
          <w:p w14:paraId="298964A1" w14:textId="77AB588A" w:rsidR="3586966D" w:rsidRDefault="7B97C4C4" w:rsidP="65883734">
            <w:pPr>
              <w:spacing w:after="0" w:line="240" w:lineRule="auto"/>
              <w:rPr>
                <w:rFonts w:cs="Calibri"/>
                <w:sz w:val="18"/>
                <w:szCs w:val="18"/>
              </w:rPr>
            </w:pPr>
            <w:r w:rsidRPr="65883734">
              <w:rPr>
                <w:rFonts w:cs="Calibri"/>
                <w:sz w:val="18"/>
                <w:szCs w:val="18"/>
              </w:rPr>
              <w:t xml:space="preserve">Nominated Supervisor </w:t>
            </w:r>
          </w:p>
        </w:tc>
      </w:tr>
      <w:tr w:rsidR="3586966D" w14:paraId="327CFEEE" w14:textId="77777777" w:rsidTr="65883734">
        <w:trPr>
          <w:trHeight w:val="300"/>
        </w:trPr>
        <w:tc>
          <w:tcPr>
            <w:tcW w:w="7005" w:type="dxa"/>
          </w:tcPr>
          <w:p w14:paraId="000424A8" w14:textId="723ED9F6" w:rsidR="3586966D" w:rsidRDefault="108D16AA" w:rsidP="65883734">
            <w:pPr>
              <w:spacing w:after="0" w:line="240" w:lineRule="auto"/>
              <w:rPr>
                <w:rFonts w:cs="Calibri"/>
                <w:i/>
                <w:iCs/>
                <w:sz w:val="18"/>
                <w:szCs w:val="18"/>
              </w:rPr>
            </w:pPr>
            <w:r w:rsidRPr="65883734">
              <w:rPr>
                <w:rFonts w:cs="Calibri"/>
                <w:sz w:val="18"/>
                <w:szCs w:val="18"/>
              </w:rPr>
              <w:t xml:space="preserve">Ensure children are adequately supervised during the delivery to, and collection from, our service in accordance with regulations, including applicable educator to child ratios (see our </w:t>
            </w:r>
            <w:r w:rsidRPr="65883734">
              <w:rPr>
                <w:rFonts w:cs="Calibri"/>
                <w:i/>
                <w:iCs/>
                <w:sz w:val="18"/>
                <w:szCs w:val="18"/>
              </w:rPr>
              <w:t>Staffing Arrangements Policy</w:t>
            </w:r>
            <w:r w:rsidRPr="65883734">
              <w:rPr>
                <w:rFonts w:cs="Calibri"/>
                <w:sz w:val="18"/>
                <w:szCs w:val="18"/>
              </w:rPr>
              <w:t>).</w:t>
            </w:r>
          </w:p>
        </w:tc>
        <w:tc>
          <w:tcPr>
            <w:tcW w:w="2010" w:type="dxa"/>
          </w:tcPr>
          <w:p w14:paraId="6742F79D" w14:textId="10B41516" w:rsidR="3586966D" w:rsidRDefault="7B97C4C4" w:rsidP="65883734">
            <w:pPr>
              <w:spacing w:after="0" w:line="240" w:lineRule="auto"/>
              <w:rPr>
                <w:rFonts w:cs="Calibri"/>
                <w:sz w:val="18"/>
                <w:szCs w:val="18"/>
              </w:rPr>
            </w:pPr>
            <w:r w:rsidRPr="65883734">
              <w:rPr>
                <w:rFonts w:cs="Calibri"/>
                <w:sz w:val="18"/>
                <w:szCs w:val="18"/>
              </w:rPr>
              <w:t xml:space="preserve">Approved Provider </w:t>
            </w:r>
          </w:p>
          <w:p w14:paraId="5F6D98E1" w14:textId="35BE1283" w:rsidR="3586966D" w:rsidRDefault="7B97C4C4" w:rsidP="65883734">
            <w:pPr>
              <w:spacing w:after="0" w:line="240" w:lineRule="auto"/>
              <w:rPr>
                <w:rFonts w:cs="Calibri"/>
                <w:sz w:val="18"/>
                <w:szCs w:val="18"/>
              </w:rPr>
            </w:pPr>
            <w:r w:rsidRPr="65883734">
              <w:rPr>
                <w:rFonts w:cs="Calibri"/>
                <w:sz w:val="18"/>
                <w:szCs w:val="18"/>
              </w:rPr>
              <w:t>Nominated Supervisor</w:t>
            </w:r>
          </w:p>
          <w:p w14:paraId="2F5D5476" w14:textId="0E4E268E" w:rsidR="3586966D" w:rsidRDefault="3586966D" w:rsidP="65883734">
            <w:pPr>
              <w:spacing w:after="0" w:line="240" w:lineRule="auto"/>
              <w:rPr>
                <w:rFonts w:cs="Calibri"/>
                <w:sz w:val="18"/>
                <w:szCs w:val="18"/>
              </w:rPr>
            </w:pPr>
          </w:p>
        </w:tc>
      </w:tr>
      <w:tr w:rsidR="3586966D" w14:paraId="7AB39E9D" w14:textId="77777777" w:rsidTr="65883734">
        <w:trPr>
          <w:trHeight w:val="300"/>
        </w:trPr>
        <w:tc>
          <w:tcPr>
            <w:tcW w:w="7005" w:type="dxa"/>
          </w:tcPr>
          <w:p w14:paraId="59621290" w14:textId="6CB0AAFE" w:rsidR="3586966D" w:rsidRDefault="108D16AA" w:rsidP="65883734">
            <w:pPr>
              <w:spacing w:after="0" w:line="240" w:lineRule="auto"/>
              <w:rPr>
                <w:rFonts w:cs="Calibri"/>
                <w:sz w:val="18"/>
                <w:szCs w:val="18"/>
              </w:rPr>
            </w:pPr>
            <w:r w:rsidRPr="65883734">
              <w:rPr>
                <w:rFonts w:cs="Calibri"/>
                <w:sz w:val="18"/>
                <w:szCs w:val="18"/>
              </w:rPr>
              <w:t>Properly supervise children during the delivery to, and collection from, our service</w:t>
            </w:r>
          </w:p>
        </w:tc>
        <w:tc>
          <w:tcPr>
            <w:tcW w:w="2010" w:type="dxa"/>
          </w:tcPr>
          <w:p w14:paraId="6074D90E" w14:textId="1A769F90" w:rsidR="3586966D" w:rsidRDefault="7B97C4C4" w:rsidP="65883734">
            <w:pPr>
              <w:spacing w:after="0" w:line="240" w:lineRule="auto"/>
              <w:rPr>
                <w:rFonts w:cs="Calibri"/>
                <w:sz w:val="18"/>
                <w:szCs w:val="18"/>
              </w:rPr>
            </w:pPr>
            <w:r w:rsidRPr="65883734">
              <w:rPr>
                <w:rFonts w:cs="Calibri"/>
                <w:sz w:val="18"/>
                <w:szCs w:val="18"/>
              </w:rPr>
              <w:t>Educators</w:t>
            </w:r>
          </w:p>
        </w:tc>
      </w:tr>
      <w:tr w:rsidR="3586966D" w14:paraId="26E8ACD5" w14:textId="77777777" w:rsidTr="65883734">
        <w:trPr>
          <w:trHeight w:val="300"/>
        </w:trPr>
        <w:tc>
          <w:tcPr>
            <w:tcW w:w="7005" w:type="dxa"/>
          </w:tcPr>
          <w:p w14:paraId="6D9E2802" w14:textId="63FD4BCD" w:rsidR="3586966D" w:rsidRDefault="108D16AA" w:rsidP="65883734">
            <w:pPr>
              <w:spacing w:after="0" w:line="240" w:lineRule="auto"/>
              <w:rPr>
                <w:rFonts w:cs="Calibri"/>
                <w:sz w:val="18"/>
                <w:szCs w:val="18"/>
              </w:rPr>
            </w:pPr>
            <w:r w:rsidRPr="65883734">
              <w:rPr>
                <w:rFonts w:cs="Calibri"/>
                <w:sz w:val="18"/>
                <w:szCs w:val="18"/>
              </w:rPr>
              <w:t xml:space="preserve">Ensure our service responds in accordance with regulations, and our policies and procedures, if any incidents occur during departure/arrive/travel (see our </w:t>
            </w:r>
            <w:r w:rsidRPr="65883734">
              <w:rPr>
                <w:rFonts w:cs="Calibri"/>
                <w:i/>
                <w:iCs/>
                <w:sz w:val="18"/>
                <w:szCs w:val="18"/>
              </w:rPr>
              <w:t>Incident, Injury, Trauma and Illness Policy).</w:t>
            </w:r>
          </w:p>
        </w:tc>
        <w:tc>
          <w:tcPr>
            <w:tcW w:w="2010" w:type="dxa"/>
          </w:tcPr>
          <w:p w14:paraId="3EB7C977" w14:textId="7296D566" w:rsidR="3586966D" w:rsidRDefault="7B97C4C4" w:rsidP="65883734">
            <w:pPr>
              <w:spacing w:after="0" w:line="240" w:lineRule="auto"/>
              <w:rPr>
                <w:rFonts w:cs="Calibri"/>
                <w:sz w:val="18"/>
                <w:szCs w:val="18"/>
              </w:rPr>
            </w:pPr>
            <w:r w:rsidRPr="65883734">
              <w:rPr>
                <w:rFonts w:cs="Calibri"/>
                <w:sz w:val="18"/>
                <w:szCs w:val="18"/>
              </w:rPr>
              <w:t xml:space="preserve">Approved Provider </w:t>
            </w:r>
            <w:r w:rsidR="0E73DFED" w:rsidRPr="65883734">
              <w:rPr>
                <w:rFonts w:cs="Calibri"/>
                <w:sz w:val="18"/>
                <w:szCs w:val="18"/>
              </w:rPr>
              <w:t>(ultimate responsibility)</w:t>
            </w:r>
          </w:p>
          <w:p w14:paraId="08247837" w14:textId="2552F9F6" w:rsidR="3586966D" w:rsidRDefault="7B97C4C4" w:rsidP="65883734">
            <w:pPr>
              <w:spacing w:after="0" w:line="240" w:lineRule="auto"/>
              <w:rPr>
                <w:rFonts w:cs="Calibri"/>
                <w:sz w:val="18"/>
                <w:szCs w:val="18"/>
              </w:rPr>
            </w:pPr>
            <w:r w:rsidRPr="65883734">
              <w:rPr>
                <w:rFonts w:cs="Calibri"/>
                <w:sz w:val="18"/>
                <w:szCs w:val="18"/>
              </w:rPr>
              <w:t xml:space="preserve">Nominated Supervisor </w:t>
            </w:r>
          </w:p>
        </w:tc>
      </w:tr>
      <w:tr w:rsidR="3586966D" w14:paraId="73754D6A" w14:textId="77777777" w:rsidTr="65883734">
        <w:trPr>
          <w:trHeight w:val="300"/>
        </w:trPr>
        <w:tc>
          <w:tcPr>
            <w:tcW w:w="7005" w:type="dxa"/>
          </w:tcPr>
          <w:p w14:paraId="033E96F7" w14:textId="6BB10769" w:rsidR="3586966D" w:rsidRDefault="108D16AA" w:rsidP="65883734">
            <w:pPr>
              <w:spacing w:after="0" w:line="240" w:lineRule="auto"/>
              <w:rPr>
                <w:rFonts w:cs="Calibri"/>
                <w:sz w:val="18"/>
                <w:szCs w:val="18"/>
              </w:rPr>
            </w:pPr>
            <w:r w:rsidRPr="65883734">
              <w:rPr>
                <w:rFonts w:cs="Calibri"/>
                <w:sz w:val="18"/>
                <w:szCs w:val="18"/>
              </w:rPr>
              <w:t xml:space="preserve">Be aware of requirements, and follow our policies and procedures, if any incidents occur during departure/arrive/travel (see our </w:t>
            </w:r>
            <w:r w:rsidRPr="65883734">
              <w:rPr>
                <w:rFonts w:cs="Calibri"/>
                <w:i/>
                <w:iCs/>
                <w:sz w:val="18"/>
                <w:szCs w:val="18"/>
              </w:rPr>
              <w:t>Incident, Injury, Trauma and Illness Policy).</w:t>
            </w:r>
          </w:p>
        </w:tc>
        <w:tc>
          <w:tcPr>
            <w:tcW w:w="2010" w:type="dxa"/>
          </w:tcPr>
          <w:p w14:paraId="1D22DD6F" w14:textId="5629E716" w:rsidR="1A1365AF" w:rsidRDefault="44F5EA65" w:rsidP="65883734">
            <w:pPr>
              <w:spacing w:after="0" w:line="240" w:lineRule="auto"/>
              <w:rPr>
                <w:rFonts w:cs="Calibri"/>
                <w:sz w:val="18"/>
                <w:szCs w:val="18"/>
              </w:rPr>
            </w:pPr>
            <w:r w:rsidRPr="65883734">
              <w:rPr>
                <w:rFonts w:cs="Calibri"/>
                <w:sz w:val="18"/>
                <w:szCs w:val="18"/>
              </w:rPr>
              <w:t>Nominated Supervisor</w:t>
            </w:r>
          </w:p>
          <w:p w14:paraId="3DAE4B34" w14:textId="6F17604C" w:rsidR="3586966D" w:rsidRDefault="7B97C4C4" w:rsidP="65883734">
            <w:pPr>
              <w:spacing w:after="0" w:line="240" w:lineRule="auto"/>
              <w:rPr>
                <w:rFonts w:cs="Calibri"/>
                <w:sz w:val="18"/>
                <w:szCs w:val="18"/>
              </w:rPr>
            </w:pPr>
            <w:r w:rsidRPr="65883734">
              <w:rPr>
                <w:rFonts w:cs="Calibri"/>
                <w:sz w:val="18"/>
                <w:szCs w:val="18"/>
              </w:rPr>
              <w:t>Educators</w:t>
            </w:r>
          </w:p>
          <w:p w14:paraId="6BFD41C7" w14:textId="5A0DF080" w:rsidR="3586966D" w:rsidRDefault="3586966D" w:rsidP="65883734">
            <w:pPr>
              <w:spacing w:after="0" w:line="240" w:lineRule="auto"/>
              <w:rPr>
                <w:rFonts w:cs="Calibri"/>
                <w:sz w:val="18"/>
                <w:szCs w:val="18"/>
              </w:rPr>
            </w:pPr>
          </w:p>
        </w:tc>
      </w:tr>
      <w:tr w:rsidR="3586966D" w14:paraId="4215456B" w14:textId="77777777" w:rsidTr="65883734">
        <w:trPr>
          <w:trHeight w:val="300"/>
        </w:trPr>
        <w:tc>
          <w:tcPr>
            <w:tcW w:w="7005" w:type="dxa"/>
          </w:tcPr>
          <w:p w14:paraId="490D3DF1" w14:textId="3C913FAC" w:rsidR="3586966D" w:rsidRDefault="108D16AA" w:rsidP="65883734">
            <w:pPr>
              <w:spacing w:after="0" w:line="240" w:lineRule="auto"/>
              <w:rPr>
                <w:rFonts w:cs="Calibri"/>
                <w:sz w:val="18"/>
                <w:szCs w:val="18"/>
              </w:rPr>
            </w:pPr>
            <w:r w:rsidRPr="65883734">
              <w:rPr>
                <w:rFonts w:cs="Calibri"/>
                <w:sz w:val="18"/>
                <w:szCs w:val="18"/>
              </w:rPr>
              <w:t>Communicate to educators and other staff any changes to the routine travel arrangements (e.g., different routes, changes to access arrangements).</w:t>
            </w:r>
          </w:p>
        </w:tc>
        <w:tc>
          <w:tcPr>
            <w:tcW w:w="2010" w:type="dxa"/>
          </w:tcPr>
          <w:p w14:paraId="61419F20" w14:textId="02ED54DA" w:rsidR="3586966D" w:rsidRDefault="7B97C4C4" w:rsidP="65883734">
            <w:pPr>
              <w:spacing w:after="0" w:line="240" w:lineRule="auto"/>
              <w:rPr>
                <w:rFonts w:cs="Calibri"/>
                <w:sz w:val="18"/>
                <w:szCs w:val="18"/>
              </w:rPr>
            </w:pPr>
            <w:r w:rsidRPr="65883734">
              <w:rPr>
                <w:rFonts w:cs="Calibri"/>
                <w:sz w:val="18"/>
                <w:szCs w:val="18"/>
              </w:rPr>
              <w:t xml:space="preserve">Nominated Supervisor </w:t>
            </w:r>
          </w:p>
        </w:tc>
      </w:tr>
      <w:tr w:rsidR="3586966D" w14:paraId="00D53096" w14:textId="77777777" w:rsidTr="65883734">
        <w:trPr>
          <w:trHeight w:val="300"/>
        </w:trPr>
        <w:tc>
          <w:tcPr>
            <w:tcW w:w="7005" w:type="dxa"/>
          </w:tcPr>
          <w:p w14:paraId="5A94FB43" w14:textId="461F1A38" w:rsidR="3586966D" w:rsidRDefault="7B97C4C4" w:rsidP="65883734">
            <w:pPr>
              <w:spacing w:after="0" w:line="240" w:lineRule="auto"/>
              <w:rPr>
                <w:rFonts w:cs="Calibri"/>
                <w:sz w:val="18"/>
                <w:szCs w:val="18"/>
              </w:rPr>
            </w:pPr>
            <w:r w:rsidRPr="65883734">
              <w:rPr>
                <w:rFonts w:cs="Calibri"/>
                <w:sz w:val="18"/>
                <w:szCs w:val="18"/>
              </w:rPr>
              <w:t>Communicate to the nominated supervisor and other staff any changes to the routine travel arrangements (e.g., Different routes, changes to access arrangements for premises).</w:t>
            </w:r>
          </w:p>
        </w:tc>
        <w:tc>
          <w:tcPr>
            <w:tcW w:w="2010" w:type="dxa"/>
          </w:tcPr>
          <w:p w14:paraId="2D3EC2EC" w14:textId="666522A7" w:rsidR="3586966D" w:rsidRDefault="108D16AA" w:rsidP="65883734">
            <w:pPr>
              <w:spacing w:after="0" w:line="240" w:lineRule="auto"/>
              <w:rPr>
                <w:rFonts w:cs="Calibri"/>
                <w:sz w:val="18"/>
                <w:szCs w:val="18"/>
              </w:rPr>
            </w:pPr>
            <w:r w:rsidRPr="65883734">
              <w:rPr>
                <w:rFonts w:cs="Calibri"/>
                <w:sz w:val="18"/>
                <w:szCs w:val="18"/>
              </w:rPr>
              <w:t>Educators</w:t>
            </w:r>
          </w:p>
        </w:tc>
      </w:tr>
      <w:tr w:rsidR="3586966D" w14:paraId="4BC747C8" w14:textId="77777777" w:rsidTr="65883734">
        <w:trPr>
          <w:trHeight w:val="300"/>
        </w:trPr>
        <w:tc>
          <w:tcPr>
            <w:tcW w:w="7005" w:type="dxa"/>
          </w:tcPr>
          <w:p w14:paraId="0292D1DA" w14:textId="5E2D15AD" w:rsidR="3586966D" w:rsidRDefault="108D16AA" w:rsidP="65883734">
            <w:pPr>
              <w:spacing w:after="0" w:line="240" w:lineRule="auto"/>
              <w:rPr>
                <w:rFonts w:cs="Calibri"/>
                <w:sz w:val="18"/>
                <w:szCs w:val="18"/>
              </w:rPr>
            </w:pPr>
            <w:r w:rsidRPr="65883734">
              <w:rPr>
                <w:rFonts w:cs="Calibri"/>
                <w:sz w:val="18"/>
                <w:szCs w:val="18"/>
              </w:rPr>
              <w:t xml:space="preserve">Keep abreast of our service’s procedures, and who has the duty of care, for children travelling between services. </w:t>
            </w:r>
          </w:p>
        </w:tc>
        <w:tc>
          <w:tcPr>
            <w:tcW w:w="2010" w:type="dxa"/>
          </w:tcPr>
          <w:p w14:paraId="66AA8ABD" w14:textId="0BBFF927" w:rsidR="3586966D" w:rsidRDefault="108D16AA" w:rsidP="65883734">
            <w:pPr>
              <w:spacing w:after="0" w:line="240" w:lineRule="auto"/>
              <w:rPr>
                <w:rFonts w:cs="Calibri"/>
                <w:sz w:val="18"/>
                <w:szCs w:val="18"/>
              </w:rPr>
            </w:pPr>
            <w:r w:rsidRPr="65883734">
              <w:rPr>
                <w:rFonts w:cs="Calibri"/>
                <w:sz w:val="18"/>
                <w:szCs w:val="18"/>
              </w:rPr>
              <w:t>Families</w:t>
            </w:r>
          </w:p>
        </w:tc>
      </w:tr>
      <w:tr w:rsidR="3586966D" w14:paraId="27D613C3" w14:textId="77777777" w:rsidTr="65883734">
        <w:trPr>
          <w:trHeight w:val="300"/>
        </w:trPr>
        <w:tc>
          <w:tcPr>
            <w:tcW w:w="7005" w:type="dxa"/>
          </w:tcPr>
          <w:p w14:paraId="7691E6AA" w14:textId="711D16BB" w:rsidR="3586966D" w:rsidRDefault="108D16AA" w:rsidP="00040D6F">
            <w:pPr>
              <w:pStyle w:val="ListParagraph"/>
              <w:numPr>
                <w:ilvl w:val="0"/>
                <w:numId w:val="3"/>
              </w:numPr>
              <w:spacing w:after="0" w:line="240" w:lineRule="auto"/>
              <w:rPr>
                <w:rFonts w:cs="Calibri"/>
              </w:rPr>
            </w:pPr>
            <w:r w:rsidRPr="65883734">
              <w:rPr>
                <w:rFonts w:cs="Calibri"/>
                <w:sz w:val="18"/>
                <w:szCs w:val="18"/>
              </w:rPr>
              <w:t>Provide authorisations for delivery and collection of your child in your enrolment form, and inform the service of any changes to these details (e.g., names/contact details)</w:t>
            </w:r>
          </w:p>
          <w:p w14:paraId="55CE27E0" w14:textId="7E1FCC70" w:rsidR="3586966D" w:rsidRDefault="78AC8E39" w:rsidP="00040D6F">
            <w:pPr>
              <w:pStyle w:val="ListParagraph"/>
              <w:numPr>
                <w:ilvl w:val="0"/>
                <w:numId w:val="3"/>
              </w:numPr>
              <w:spacing w:after="0" w:line="240" w:lineRule="auto"/>
              <w:rPr>
                <w:rFonts w:cs="Calibri"/>
              </w:rPr>
            </w:pPr>
            <w:r w:rsidRPr="65883734">
              <w:rPr>
                <w:rFonts w:cs="Calibri"/>
                <w:sz w:val="18"/>
                <w:szCs w:val="18"/>
              </w:rPr>
              <w:t>Complete child’s attendance record at arrival and collection (child’s name, date and time of arrival/departure, signature)</w:t>
            </w:r>
          </w:p>
          <w:p w14:paraId="13A593EF" w14:textId="4DC8B11C" w:rsidR="3586966D" w:rsidRDefault="78AC8E39" w:rsidP="00040D6F">
            <w:pPr>
              <w:pStyle w:val="ListParagraph"/>
              <w:numPr>
                <w:ilvl w:val="0"/>
                <w:numId w:val="3"/>
              </w:numPr>
              <w:spacing w:after="0" w:line="240" w:lineRule="auto"/>
              <w:rPr>
                <w:rFonts w:cs="Calibri"/>
              </w:rPr>
            </w:pPr>
            <w:r w:rsidRPr="65883734">
              <w:rPr>
                <w:rFonts w:cs="Calibri"/>
                <w:sz w:val="18"/>
                <w:szCs w:val="18"/>
              </w:rPr>
              <w:t>Communicate to our service any changes that may impact our procedures for travelling between services (e.g., absences, early collection)</w:t>
            </w:r>
          </w:p>
          <w:p w14:paraId="406AD347" w14:textId="3CDC5D9E" w:rsidR="3586966D" w:rsidRDefault="78AC8E39" w:rsidP="00040D6F">
            <w:pPr>
              <w:pStyle w:val="ListParagraph"/>
              <w:numPr>
                <w:ilvl w:val="0"/>
                <w:numId w:val="3"/>
              </w:numPr>
              <w:spacing w:after="0" w:line="240" w:lineRule="auto"/>
              <w:rPr>
                <w:rFonts w:cs="Calibri"/>
              </w:rPr>
            </w:pPr>
            <w:r w:rsidRPr="65883734">
              <w:rPr>
                <w:rFonts w:cs="Calibri"/>
                <w:sz w:val="18"/>
                <w:szCs w:val="18"/>
              </w:rPr>
              <w:t>Provide our service with written authorisation when anyone else other than the people listed in your enrolment form will be collecting your child.</w:t>
            </w:r>
          </w:p>
        </w:tc>
        <w:tc>
          <w:tcPr>
            <w:tcW w:w="2010" w:type="dxa"/>
          </w:tcPr>
          <w:p w14:paraId="2D98B986" w14:textId="431BC038" w:rsidR="3586966D" w:rsidRDefault="108D16AA" w:rsidP="65883734">
            <w:pPr>
              <w:spacing w:after="0" w:line="240" w:lineRule="auto"/>
              <w:rPr>
                <w:rFonts w:cs="Calibri"/>
                <w:sz w:val="18"/>
                <w:szCs w:val="18"/>
              </w:rPr>
            </w:pPr>
            <w:r w:rsidRPr="65883734">
              <w:rPr>
                <w:rFonts w:cs="Calibri"/>
                <w:sz w:val="18"/>
                <w:szCs w:val="18"/>
              </w:rPr>
              <w:t>Families</w:t>
            </w:r>
          </w:p>
        </w:tc>
      </w:tr>
    </w:tbl>
    <w:p w14:paraId="6E181797" w14:textId="0B39908D" w:rsidR="3586966D" w:rsidRDefault="3586966D" w:rsidP="300082CF">
      <w:pPr>
        <w:spacing w:after="40" w:line="240" w:lineRule="auto"/>
      </w:pPr>
    </w:p>
    <w:p w14:paraId="3637398A" w14:textId="339224ED" w:rsidR="1930019B" w:rsidRDefault="1930019B" w:rsidP="300082CF">
      <w:pPr>
        <w:spacing w:after="120" w:line="240" w:lineRule="auto"/>
      </w:pPr>
      <w:bookmarkStart w:id="5" w:name="_Hlk100570211"/>
      <w:bookmarkEnd w:id="5"/>
      <w:r w:rsidRPr="300082CF">
        <w:rPr>
          <w:rFonts w:cs="Calibri"/>
          <w:b/>
          <w:bCs/>
          <w:sz w:val="36"/>
          <w:szCs w:val="36"/>
        </w:rPr>
        <w:t>Sources</w:t>
      </w:r>
      <w:r>
        <w:br/>
      </w:r>
      <w:r w:rsidR="64073825">
        <w:t xml:space="preserve">Education and Care Services National Regulations 2011 </w:t>
      </w:r>
      <w:r>
        <w:br/>
      </w:r>
      <w:r w:rsidR="64073825">
        <w:t xml:space="preserve">Early Years Learning Framework </w:t>
      </w:r>
      <w:r>
        <w:br/>
      </w:r>
      <w:r w:rsidR="64073825">
        <w:t xml:space="preserve">National Quality Standard  </w:t>
      </w:r>
      <w:r>
        <w:br/>
      </w:r>
      <w:r w:rsidR="5C7CC03C">
        <w:t>ACECQA Safe Arrival of Children Policy Guidelines, October 2023</w:t>
      </w:r>
    </w:p>
    <w:p w14:paraId="1D34E7E4" w14:textId="34BB1177" w:rsidR="3D96069A" w:rsidRDefault="3D96069A" w:rsidP="65883734">
      <w:pPr>
        <w:spacing w:after="0" w:line="240" w:lineRule="auto"/>
      </w:pPr>
      <w:r>
        <w:t>Work health and safety consultation, cooperation and coordination – Safe Work Australia</w:t>
      </w:r>
    </w:p>
    <w:p w14:paraId="36619576" w14:textId="1F346E94" w:rsidR="65883734" w:rsidRDefault="65883734" w:rsidP="65883734">
      <w:pPr>
        <w:spacing w:after="0" w:line="240" w:lineRule="auto"/>
      </w:pPr>
    </w:p>
    <w:p w14:paraId="4D26A9D7" w14:textId="7FBEA009" w:rsidR="4C58F374" w:rsidRDefault="4C58F374" w:rsidP="4C58F374">
      <w:pPr>
        <w:spacing w:after="0" w:line="240" w:lineRule="auto"/>
      </w:pPr>
    </w:p>
    <w:p w14:paraId="1118921C" w14:textId="77777777" w:rsidR="00DF18CD" w:rsidRPr="00700CDF" w:rsidRDefault="4EE62415" w:rsidP="300082CF">
      <w:pPr>
        <w:spacing w:after="120" w:line="240" w:lineRule="auto"/>
        <w:rPr>
          <w:rFonts w:cs="Calibri"/>
          <w:b/>
          <w:bCs/>
          <w:sz w:val="36"/>
          <w:szCs w:val="36"/>
        </w:rPr>
      </w:pPr>
      <w:r w:rsidRPr="300082CF">
        <w:rPr>
          <w:rFonts w:cs="Calibri"/>
          <w:b/>
          <w:bCs/>
          <w:sz w:val="36"/>
          <w:szCs w:val="36"/>
        </w:rPr>
        <w:t>Review</w:t>
      </w:r>
    </w:p>
    <w:p w14:paraId="7E045338" w14:textId="00F3A0B9" w:rsidR="3087370C" w:rsidRPr="001A1A8A" w:rsidRDefault="4AC33433" w:rsidP="5D08F2B2">
      <w:pPr>
        <w:rPr>
          <w:rFonts w:cs="Calibri"/>
        </w:rPr>
      </w:pPr>
      <w:r w:rsidRPr="5D08F2B2">
        <w:rPr>
          <w:rFonts w:cs="Calibri"/>
        </w:rPr>
        <w:t>The policy will be reviewed annually</w:t>
      </w:r>
      <w:r w:rsidR="515581E6" w:rsidRPr="5D08F2B2">
        <w:rPr>
          <w:rFonts w:cs="Calibri"/>
        </w:rPr>
        <w:t>,</w:t>
      </w:r>
      <w:r w:rsidRPr="5D08F2B2">
        <w:rPr>
          <w:rFonts w:cs="Calibri"/>
        </w:rPr>
        <w:t xml:space="preserve"> </w:t>
      </w:r>
      <w:r w:rsidR="134C868D" w:rsidRPr="5D08F2B2">
        <w:rPr>
          <w:rFonts w:cs="Calibri"/>
        </w:rPr>
        <w:t xml:space="preserve">and when there are changes that affect that may affect the safe arrival of children, </w:t>
      </w:r>
      <w:r w:rsidRPr="5D08F2B2">
        <w:rPr>
          <w:rFonts w:cs="Calibri"/>
        </w:rPr>
        <w:t xml:space="preserve">by the </w:t>
      </w:r>
      <w:r w:rsidRPr="001A1A8A">
        <w:rPr>
          <w:rFonts w:cs="Calibri"/>
        </w:rPr>
        <w:t>approved provider, nominated supervisor/s, employees</w:t>
      </w:r>
      <w:r w:rsidR="001A1A8A" w:rsidRPr="001A1A8A">
        <w:rPr>
          <w:rFonts w:cs="Calibri"/>
        </w:rPr>
        <w:t xml:space="preserve"> and</w:t>
      </w:r>
      <w:r w:rsidRPr="001A1A8A">
        <w:rPr>
          <w:rFonts w:cs="Calibri"/>
        </w:rPr>
        <w:t xml:space="preserve"> families and committee members.</w:t>
      </w:r>
    </w:p>
    <w:p w14:paraId="658A88B1" w14:textId="7CE78448" w:rsidR="5D08F2B2" w:rsidRDefault="5D08F2B2" w:rsidP="5D08F2B2">
      <w:pPr>
        <w:rPr>
          <w:rFonts w:cs="Calibri"/>
          <w:color w:val="FF0000"/>
        </w:rPr>
      </w:pPr>
    </w:p>
    <w:p w14:paraId="468CC5FC" w14:textId="4ED3164E" w:rsidR="00142093" w:rsidRPr="00700CDF" w:rsidRDefault="63EE0AB0" w:rsidP="0CF5743B">
      <w:pPr>
        <w:spacing w:line="240" w:lineRule="auto"/>
        <w:rPr>
          <w:rFonts w:cs="Calibri"/>
          <w:b/>
          <w:bCs/>
        </w:rPr>
      </w:pPr>
      <w:r w:rsidRPr="0CF5743B">
        <w:rPr>
          <w:rFonts w:cs="Calibri"/>
          <w:b/>
          <w:bCs/>
        </w:rPr>
        <w:t xml:space="preserve">Reviewed: </w:t>
      </w:r>
      <w:r w:rsidR="001A1A8A">
        <w:rPr>
          <w:rFonts w:cs="Calibri"/>
          <w:b/>
          <w:bCs/>
        </w:rPr>
        <w:t>13.01.2025</w:t>
      </w:r>
      <w:r w:rsidR="00DF18CD">
        <w:tab/>
      </w:r>
      <w:r w:rsidR="00DF18CD">
        <w:tab/>
      </w:r>
      <w:r w:rsidRPr="0CF5743B">
        <w:rPr>
          <w:rFonts w:cs="Calibri"/>
          <w:b/>
          <w:bCs/>
        </w:rPr>
        <w:t xml:space="preserve">Date for next review: </w:t>
      </w:r>
      <w:r w:rsidR="001A1A8A">
        <w:rPr>
          <w:rFonts w:cs="Calibri"/>
          <w:b/>
          <w:bCs/>
        </w:rPr>
        <w:t xml:space="preserve">13.01.2026 </w:t>
      </w:r>
    </w:p>
    <w:p w14:paraId="0FB78278" w14:textId="77777777" w:rsidR="0062636B" w:rsidRPr="00700CDF" w:rsidRDefault="0062636B" w:rsidP="0CF5743B">
      <w:pPr>
        <w:spacing w:line="240" w:lineRule="auto"/>
        <w:rPr>
          <w:rFonts w:cs="Calibri"/>
          <w:b/>
          <w:bCs/>
        </w:rPr>
        <w:sectPr w:rsidR="0062636B" w:rsidRPr="00700CDF" w:rsidSect="00052A12">
          <w:footerReference w:type="default" r:id="rId12"/>
          <w:pgSz w:w="11906" w:h="16838"/>
          <w:pgMar w:top="1440" w:right="1440" w:bottom="1440" w:left="1440" w:header="708" w:footer="708" w:gutter="0"/>
          <w:cols w:space="708"/>
          <w:docGrid w:linePitch="360"/>
        </w:sectPr>
      </w:pPr>
    </w:p>
    <w:p w14:paraId="6CDED894" w14:textId="1C8B9C2E" w:rsidR="0062636B" w:rsidRPr="00700CDF" w:rsidRDefault="02BE48EF" w:rsidP="5D08F2B2">
      <w:pPr>
        <w:spacing w:after="160" w:line="259" w:lineRule="auto"/>
        <w:jc w:val="right"/>
        <w:rPr>
          <w:rFonts w:cs="Calibri"/>
          <w:b/>
          <w:bCs/>
          <w:color w:val="000000" w:themeColor="text1"/>
          <w:sz w:val="36"/>
          <w:szCs w:val="36"/>
        </w:rPr>
      </w:pPr>
      <w:r w:rsidRPr="5D08F2B2">
        <w:rPr>
          <w:rFonts w:cs="Calibri"/>
          <w:b/>
          <w:bCs/>
          <w:color w:val="000000" w:themeColor="text1"/>
          <w:sz w:val="36"/>
          <w:szCs w:val="36"/>
        </w:rPr>
        <w:lastRenderedPageBreak/>
        <w:t>Appendix A</w:t>
      </w:r>
    </w:p>
    <w:p w14:paraId="10AF5025" w14:textId="08F1BF07" w:rsidR="0062636B" w:rsidRPr="00700CDF" w:rsidRDefault="02BE48EF" w:rsidP="300082CF">
      <w:pPr>
        <w:spacing w:after="120" w:line="259" w:lineRule="auto"/>
        <w:rPr>
          <w:rFonts w:cs="Calibri"/>
          <w:color w:val="000000" w:themeColor="text1"/>
          <w:sz w:val="36"/>
          <w:szCs w:val="36"/>
        </w:rPr>
      </w:pPr>
      <w:r w:rsidRPr="300082CF">
        <w:rPr>
          <w:rFonts w:cs="Calibri"/>
          <w:b/>
          <w:bCs/>
          <w:color w:val="000000" w:themeColor="text1"/>
          <w:sz w:val="36"/>
          <w:szCs w:val="36"/>
        </w:rPr>
        <w:t>Safe Arrival of Children Procedure</w:t>
      </w:r>
    </w:p>
    <w:p w14:paraId="7AB8B7CE" w14:textId="0A475556" w:rsidR="0062636B" w:rsidRPr="001A1A8A" w:rsidRDefault="02BE48EF" w:rsidP="300082CF">
      <w:pPr>
        <w:spacing w:after="0" w:line="240" w:lineRule="auto"/>
        <w:rPr>
          <w:rFonts w:cs="Calibri"/>
        </w:rPr>
      </w:pPr>
      <w:r w:rsidRPr="300082CF">
        <w:rPr>
          <w:rFonts w:cs="Calibri"/>
        </w:rPr>
        <w:t>T</w:t>
      </w:r>
      <w:r w:rsidR="0BA0A0CB" w:rsidRPr="300082CF">
        <w:rPr>
          <w:rFonts w:cs="Calibri"/>
        </w:rPr>
        <w:t>his procedure must be followed by staff, volunteers and students to</w:t>
      </w:r>
      <w:r w:rsidRPr="300082CF">
        <w:rPr>
          <w:rFonts w:cs="Calibri"/>
        </w:rPr>
        <w:t xml:space="preserve"> ensure the safety of children who are moving to, from and between our service and other education or early childhood services.</w:t>
      </w:r>
      <w:r w:rsidR="5EAA18BD" w:rsidRPr="300082CF">
        <w:rPr>
          <w:rFonts w:cs="Calibri"/>
        </w:rPr>
        <w:t xml:space="preserve"> </w:t>
      </w:r>
      <w:r w:rsidRPr="001A1A8A">
        <w:rPr>
          <w:rFonts w:cs="Calibri"/>
        </w:rPr>
        <w:t xml:space="preserve">See </w:t>
      </w:r>
      <w:r w:rsidRPr="001A1A8A">
        <w:rPr>
          <w:rFonts w:cs="Calibri"/>
          <w:i/>
          <w:iCs/>
        </w:rPr>
        <w:t>Transport Policy and Procedure</w:t>
      </w:r>
      <w:r w:rsidRPr="001A1A8A">
        <w:rPr>
          <w:rFonts w:cs="Calibri"/>
        </w:rPr>
        <w:t xml:space="preserve"> if transport involved.</w:t>
      </w:r>
    </w:p>
    <w:p w14:paraId="2B9B288A" w14:textId="06CF16A4" w:rsidR="300082CF" w:rsidRDefault="300082CF" w:rsidP="300082CF">
      <w:pPr>
        <w:spacing w:after="40" w:line="259" w:lineRule="auto"/>
        <w:rPr>
          <w:rFonts w:cs="Calibri"/>
          <w:b/>
          <w:bCs/>
          <w:color w:val="000000" w:themeColor="text1"/>
          <w:sz w:val="16"/>
          <w:szCs w:val="16"/>
        </w:rPr>
      </w:pPr>
    </w:p>
    <w:p w14:paraId="394B84F6" w14:textId="7803F2D4" w:rsidR="0062636B" w:rsidRPr="00700CDF" w:rsidRDefault="02BE48EF" w:rsidP="300082CF">
      <w:pPr>
        <w:spacing w:after="60" w:line="259" w:lineRule="auto"/>
        <w:rPr>
          <w:rFonts w:cs="Calibri"/>
          <w:color w:val="000000" w:themeColor="text1"/>
        </w:rPr>
      </w:pPr>
      <w:r w:rsidRPr="300082CF">
        <w:rPr>
          <w:rFonts w:cs="Calibri"/>
          <w:b/>
          <w:bCs/>
          <w:color w:val="000000" w:themeColor="text1"/>
        </w:rPr>
        <w:t>Before travel</w:t>
      </w:r>
    </w:p>
    <w:p w14:paraId="06E84D79" w14:textId="1BAA4DB1" w:rsidR="0062636B" w:rsidRPr="00700CDF" w:rsidRDefault="02BE48EF" w:rsidP="300082CF">
      <w:pPr>
        <w:pStyle w:val="ListParagraph"/>
        <w:numPr>
          <w:ilvl w:val="0"/>
          <w:numId w:val="7"/>
        </w:numPr>
        <w:spacing w:after="0"/>
        <w:rPr>
          <w:rFonts w:cs="Calibri"/>
          <w:color w:val="000000" w:themeColor="text1"/>
        </w:rPr>
      </w:pPr>
      <w:r w:rsidRPr="300082CF">
        <w:rPr>
          <w:rFonts w:cs="Calibri"/>
          <w:color w:val="000000" w:themeColor="text1"/>
        </w:rPr>
        <w:t xml:space="preserve">Nominated supervisor completes a written risk assessment, in accordance with our </w:t>
      </w:r>
      <w:r w:rsidRPr="300082CF">
        <w:rPr>
          <w:rFonts w:cs="Calibri"/>
          <w:i/>
          <w:iCs/>
          <w:color w:val="000000" w:themeColor="text1"/>
        </w:rPr>
        <w:t>Safe Arrival of Children Policy</w:t>
      </w:r>
    </w:p>
    <w:p w14:paraId="1E717BC4" w14:textId="70C76199" w:rsidR="0062636B" w:rsidRPr="00700CDF" w:rsidRDefault="02BE48EF" w:rsidP="300082CF">
      <w:pPr>
        <w:pStyle w:val="ListParagraph"/>
        <w:numPr>
          <w:ilvl w:val="0"/>
          <w:numId w:val="7"/>
        </w:numPr>
        <w:spacing w:after="0"/>
        <w:rPr>
          <w:rFonts w:cs="Calibri"/>
          <w:color w:val="000000" w:themeColor="text1"/>
        </w:rPr>
      </w:pPr>
      <w:r w:rsidRPr="300082CF">
        <w:rPr>
          <w:rFonts w:cs="Calibri"/>
          <w:color w:val="000000" w:themeColor="text1"/>
        </w:rPr>
        <w:t>Risk assessments are required to be conducted at least every 12 months and updated as soon as practicable when new risks are identified</w:t>
      </w:r>
    </w:p>
    <w:p w14:paraId="0C7FB05D" w14:textId="0A32CF0B" w:rsidR="0062636B" w:rsidRPr="00700CDF" w:rsidRDefault="02BE48EF" w:rsidP="300082CF">
      <w:pPr>
        <w:pStyle w:val="ListParagraph"/>
        <w:numPr>
          <w:ilvl w:val="0"/>
          <w:numId w:val="7"/>
        </w:numPr>
        <w:spacing w:after="0"/>
        <w:rPr>
          <w:rFonts w:cs="Calibri"/>
          <w:color w:val="000000" w:themeColor="text1"/>
        </w:rPr>
      </w:pPr>
      <w:r w:rsidRPr="300082CF">
        <w:rPr>
          <w:rFonts w:cs="Calibri"/>
          <w:color w:val="000000" w:themeColor="text1"/>
        </w:rPr>
        <w:t>Enrolment records for children must include written authorisation to travel between services from a parent or an authorised nominee (only required once every 12 months if regular travel and the circumstances and risks remain substantially the same)</w:t>
      </w:r>
    </w:p>
    <w:p w14:paraId="32BF757B" w14:textId="6F47B80D" w:rsidR="0062636B" w:rsidRPr="00700CDF" w:rsidRDefault="02BE48EF" w:rsidP="300082CF">
      <w:pPr>
        <w:pStyle w:val="ListParagraph"/>
        <w:numPr>
          <w:ilvl w:val="0"/>
          <w:numId w:val="7"/>
        </w:numPr>
        <w:spacing w:after="0"/>
        <w:rPr>
          <w:rFonts w:cs="Calibri"/>
          <w:color w:val="000000" w:themeColor="text1"/>
        </w:rPr>
      </w:pPr>
      <w:r w:rsidRPr="300082CF">
        <w:rPr>
          <w:rFonts w:cs="Calibri"/>
          <w:color w:val="000000" w:themeColor="text1"/>
        </w:rPr>
        <w:t>Parents/authorised nominees must be aware of the travel arrangements and the name of the person who holds the duty of care of the children during travel</w:t>
      </w:r>
    </w:p>
    <w:p w14:paraId="7F9B1D17" w14:textId="50B60C57" w:rsidR="0062636B" w:rsidRPr="00700CDF" w:rsidRDefault="02BE48EF" w:rsidP="300082CF">
      <w:pPr>
        <w:pStyle w:val="ListParagraph"/>
        <w:numPr>
          <w:ilvl w:val="0"/>
          <w:numId w:val="7"/>
        </w:numPr>
        <w:spacing w:after="0"/>
        <w:rPr>
          <w:rFonts w:cs="Calibri"/>
          <w:color w:val="000000" w:themeColor="text1"/>
        </w:rPr>
      </w:pPr>
      <w:r w:rsidRPr="300082CF">
        <w:rPr>
          <w:rFonts w:cs="Calibri"/>
          <w:color w:val="000000" w:themeColor="text1"/>
        </w:rPr>
        <w:t>Nominated supervisor appoints a lead educator/supervisor to be responsible for ensuring travel between services runs smoothly and children are adequately supervised</w:t>
      </w:r>
    </w:p>
    <w:p w14:paraId="6EB5C677" w14:textId="00CC730B" w:rsidR="0062636B" w:rsidRPr="00700CDF" w:rsidRDefault="7EE8D3E4" w:rsidP="300082CF">
      <w:pPr>
        <w:pStyle w:val="ListParagraph"/>
        <w:numPr>
          <w:ilvl w:val="0"/>
          <w:numId w:val="7"/>
        </w:numPr>
        <w:spacing w:after="0"/>
        <w:rPr>
          <w:rFonts w:cs="Calibri"/>
          <w:color w:val="000000" w:themeColor="text1"/>
        </w:rPr>
      </w:pPr>
      <w:r w:rsidRPr="300082CF">
        <w:rPr>
          <w:rFonts w:cs="Calibri"/>
          <w:color w:val="000000" w:themeColor="text1"/>
        </w:rPr>
        <w:t xml:space="preserve">Nominated supervisor </w:t>
      </w:r>
      <w:r w:rsidR="7C329E47" w:rsidRPr="300082CF">
        <w:rPr>
          <w:rFonts w:cs="Calibri"/>
          <w:color w:val="000000" w:themeColor="text1"/>
        </w:rPr>
        <w:t xml:space="preserve">informs </w:t>
      </w:r>
      <w:r w:rsidRPr="300082CF">
        <w:rPr>
          <w:rFonts w:cs="Calibri"/>
          <w:color w:val="000000" w:themeColor="text1"/>
        </w:rPr>
        <w:t>staff and families</w:t>
      </w:r>
      <w:r w:rsidR="357220FB" w:rsidRPr="300082CF">
        <w:rPr>
          <w:rFonts w:cs="Calibri"/>
          <w:color w:val="000000" w:themeColor="text1"/>
        </w:rPr>
        <w:t xml:space="preserve"> of </w:t>
      </w:r>
      <w:r w:rsidR="48907AAF" w:rsidRPr="300082CF">
        <w:rPr>
          <w:rFonts w:cs="Calibri"/>
          <w:color w:val="000000" w:themeColor="text1"/>
        </w:rPr>
        <w:t>which educator has been selected for this role and what will happen if this person is unavailable on an</w:t>
      </w:r>
      <w:r w:rsidR="36651BC7" w:rsidRPr="300082CF">
        <w:rPr>
          <w:rFonts w:cs="Calibri"/>
          <w:color w:val="000000" w:themeColor="text1"/>
        </w:rPr>
        <w:t>y given day/time</w:t>
      </w:r>
    </w:p>
    <w:p w14:paraId="5D4FE9C5" w14:textId="0FC7A6FF" w:rsidR="0062636B" w:rsidRPr="00700CDF" w:rsidRDefault="02BE48EF" w:rsidP="300082CF">
      <w:pPr>
        <w:pStyle w:val="ListParagraph"/>
        <w:numPr>
          <w:ilvl w:val="0"/>
          <w:numId w:val="7"/>
        </w:numPr>
        <w:spacing w:after="0"/>
        <w:rPr>
          <w:rFonts w:cs="Calibri"/>
          <w:color w:val="000000" w:themeColor="text1"/>
        </w:rPr>
      </w:pPr>
      <w:r w:rsidRPr="300082CF">
        <w:rPr>
          <w:rFonts w:cs="Calibri"/>
          <w:color w:val="000000" w:themeColor="text1"/>
        </w:rPr>
        <w:t>Educator completes a checklist before travel which includes:</w:t>
      </w:r>
    </w:p>
    <w:p w14:paraId="61F4F6DB" w14:textId="195989AD" w:rsidR="0062636B" w:rsidRPr="00700CDF" w:rsidRDefault="02BE48EF" w:rsidP="300082CF">
      <w:pPr>
        <w:pStyle w:val="ListParagraph"/>
        <w:numPr>
          <w:ilvl w:val="1"/>
          <w:numId w:val="7"/>
        </w:numPr>
        <w:spacing w:after="0"/>
        <w:rPr>
          <w:rFonts w:cs="Calibri"/>
          <w:color w:val="000000" w:themeColor="text1"/>
        </w:rPr>
      </w:pPr>
      <w:r w:rsidRPr="300082CF">
        <w:rPr>
          <w:rFonts w:cs="Calibri"/>
          <w:color w:val="000000" w:themeColor="text1"/>
        </w:rPr>
        <w:t>supervision requirements are met</w:t>
      </w:r>
    </w:p>
    <w:p w14:paraId="31DF2B06" w14:textId="11E60E0C" w:rsidR="0062636B" w:rsidRPr="00700CDF" w:rsidRDefault="02BE48EF" w:rsidP="300082CF">
      <w:pPr>
        <w:pStyle w:val="ListParagraph"/>
        <w:numPr>
          <w:ilvl w:val="1"/>
          <w:numId w:val="7"/>
        </w:numPr>
        <w:spacing w:after="0"/>
        <w:rPr>
          <w:rFonts w:cs="Calibri"/>
          <w:color w:val="000000" w:themeColor="text1"/>
        </w:rPr>
      </w:pPr>
      <w:r w:rsidRPr="300082CF">
        <w:rPr>
          <w:rFonts w:cs="Calibri"/>
          <w:color w:val="000000" w:themeColor="text1"/>
        </w:rPr>
        <w:t>at least one educator attending (and at service if children present) has current first aid/asthma/anaphylaxis qualifications</w:t>
      </w:r>
    </w:p>
    <w:p w14:paraId="751C8FA8" w14:textId="31C933D2" w:rsidR="0062636B" w:rsidRPr="00700CDF" w:rsidRDefault="02BE48EF" w:rsidP="300082CF">
      <w:pPr>
        <w:pStyle w:val="ListParagraph"/>
        <w:numPr>
          <w:ilvl w:val="1"/>
          <w:numId w:val="7"/>
        </w:numPr>
        <w:spacing w:after="0"/>
        <w:rPr>
          <w:rFonts w:cs="Calibri"/>
          <w:color w:val="000000" w:themeColor="text1"/>
        </w:rPr>
      </w:pPr>
      <w:r w:rsidRPr="300082CF">
        <w:rPr>
          <w:rFonts w:cs="Calibri"/>
          <w:color w:val="000000" w:themeColor="text1"/>
        </w:rPr>
        <w:t>ratios at service and for travel to other service/s</w:t>
      </w:r>
    </w:p>
    <w:p w14:paraId="7F84CE73" w14:textId="7CFD444C" w:rsidR="0062636B" w:rsidRPr="00700CDF" w:rsidRDefault="02BE48EF" w:rsidP="300082CF">
      <w:pPr>
        <w:pStyle w:val="ListParagraph"/>
        <w:numPr>
          <w:ilvl w:val="1"/>
          <w:numId w:val="7"/>
        </w:numPr>
        <w:spacing w:after="0"/>
        <w:rPr>
          <w:rFonts w:cs="Calibri"/>
          <w:color w:val="000000" w:themeColor="text1"/>
        </w:rPr>
      </w:pPr>
      <w:r w:rsidRPr="300082CF">
        <w:rPr>
          <w:rFonts w:cs="Calibri"/>
          <w:color w:val="000000" w:themeColor="text1"/>
        </w:rPr>
        <w:t>they have a first aid kit and charged mobile phone</w:t>
      </w:r>
    </w:p>
    <w:p w14:paraId="7B7F1839" w14:textId="5C8B2627" w:rsidR="0062636B" w:rsidRPr="00700CDF" w:rsidRDefault="02BE48EF" w:rsidP="300082CF">
      <w:pPr>
        <w:pStyle w:val="ListParagraph"/>
        <w:numPr>
          <w:ilvl w:val="1"/>
          <w:numId w:val="7"/>
        </w:numPr>
        <w:spacing w:after="0"/>
        <w:rPr>
          <w:rFonts w:cs="Calibri"/>
          <w:color w:val="000000" w:themeColor="text1"/>
        </w:rPr>
      </w:pPr>
      <w:r w:rsidRPr="300082CF">
        <w:rPr>
          <w:rFonts w:cs="Calibri"/>
          <w:color w:val="000000" w:themeColor="text1"/>
        </w:rPr>
        <w:t>they have current list of children who will be travelling and their current emergency contacts</w:t>
      </w:r>
    </w:p>
    <w:p w14:paraId="21335643" w14:textId="2E076460" w:rsidR="0062636B" w:rsidRPr="00700CDF" w:rsidRDefault="02BE48EF" w:rsidP="300082CF">
      <w:pPr>
        <w:pStyle w:val="ListParagraph"/>
        <w:numPr>
          <w:ilvl w:val="0"/>
          <w:numId w:val="6"/>
        </w:numPr>
        <w:spacing w:after="0"/>
        <w:rPr>
          <w:rFonts w:cs="Calibri"/>
          <w:color w:val="000000" w:themeColor="text1"/>
        </w:rPr>
      </w:pPr>
      <w:r w:rsidRPr="300082CF">
        <w:rPr>
          <w:rFonts w:cs="Calibri"/>
          <w:color w:val="000000" w:themeColor="text1"/>
        </w:rPr>
        <w:t>Lead educator/supervisor:</w:t>
      </w:r>
    </w:p>
    <w:p w14:paraId="547860F8" w14:textId="0CCAF7F1" w:rsidR="0062636B" w:rsidRPr="00700CDF" w:rsidRDefault="02BE48EF" w:rsidP="300082CF">
      <w:pPr>
        <w:pStyle w:val="ListParagraph"/>
        <w:numPr>
          <w:ilvl w:val="1"/>
          <w:numId w:val="6"/>
        </w:numPr>
        <w:spacing w:after="0"/>
        <w:rPr>
          <w:rFonts w:cs="Calibri"/>
          <w:color w:val="000000" w:themeColor="text1"/>
        </w:rPr>
      </w:pPr>
      <w:r w:rsidRPr="300082CF">
        <w:rPr>
          <w:rFonts w:cs="Calibri"/>
          <w:color w:val="000000" w:themeColor="text1"/>
        </w:rPr>
        <w:t>discusses with the children the reason for travel and how the children should behave</w:t>
      </w:r>
    </w:p>
    <w:p w14:paraId="6F5263F3" w14:textId="3B2DA911" w:rsidR="0062636B" w:rsidRPr="00700CDF" w:rsidRDefault="02BE48EF" w:rsidP="300082CF">
      <w:pPr>
        <w:pStyle w:val="ListParagraph"/>
        <w:numPr>
          <w:ilvl w:val="1"/>
          <w:numId w:val="6"/>
        </w:numPr>
        <w:spacing w:after="0"/>
        <w:rPr>
          <w:rFonts w:cs="Calibri"/>
          <w:color w:val="000000" w:themeColor="text1"/>
        </w:rPr>
      </w:pPr>
      <w:r w:rsidRPr="300082CF">
        <w:rPr>
          <w:rFonts w:cs="Calibri"/>
          <w:color w:val="000000" w:themeColor="text1"/>
        </w:rPr>
        <w:t>ensures all educators, staff, and extra adults who are supporting children on the travel are familiar with the travel procedures and roles and responsibilities</w:t>
      </w:r>
    </w:p>
    <w:p w14:paraId="00D22211" w14:textId="26CC5C05" w:rsidR="0062636B" w:rsidRPr="00700CDF" w:rsidRDefault="0062636B" w:rsidP="300082CF">
      <w:pPr>
        <w:spacing w:after="0" w:line="259" w:lineRule="auto"/>
        <w:rPr>
          <w:rFonts w:cs="Calibri"/>
          <w:color w:val="000000" w:themeColor="text1"/>
          <w:sz w:val="16"/>
          <w:szCs w:val="16"/>
          <w:lang w:val="en-US"/>
        </w:rPr>
      </w:pPr>
    </w:p>
    <w:p w14:paraId="51E84668" w14:textId="541186FA" w:rsidR="0062636B" w:rsidRPr="00700CDF" w:rsidRDefault="02BE48EF" w:rsidP="300082CF">
      <w:pPr>
        <w:spacing w:after="60" w:line="259" w:lineRule="auto"/>
        <w:rPr>
          <w:rFonts w:cs="Calibri"/>
          <w:b/>
          <w:bCs/>
          <w:color w:val="000000" w:themeColor="text1"/>
        </w:rPr>
      </w:pPr>
      <w:r w:rsidRPr="300082CF">
        <w:rPr>
          <w:rFonts w:cs="Calibri"/>
          <w:b/>
          <w:bCs/>
          <w:color w:val="000000" w:themeColor="text1"/>
        </w:rPr>
        <w:t xml:space="preserve">Leaving </w:t>
      </w:r>
      <w:r w:rsidR="7EE66889" w:rsidRPr="300082CF">
        <w:rPr>
          <w:rFonts w:cs="Calibri"/>
          <w:b/>
          <w:bCs/>
          <w:color w:val="000000" w:themeColor="text1"/>
        </w:rPr>
        <w:t>the s</w:t>
      </w:r>
      <w:r w:rsidRPr="300082CF">
        <w:rPr>
          <w:rFonts w:cs="Calibri"/>
          <w:b/>
          <w:bCs/>
          <w:color w:val="000000" w:themeColor="text1"/>
        </w:rPr>
        <w:t>ervice</w:t>
      </w:r>
    </w:p>
    <w:p w14:paraId="4DA58626" w14:textId="4E0A6DCC" w:rsidR="0062636B" w:rsidRPr="00700CDF" w:rsidRDefault="02BE48EF" w:rsidP="00040D6F">
      <w:pPr>
        <w:pStyle w:val="ListParagraph"/>
        <w:numPr>
          <w:ilvl w:val="0"/>
          <w:numId w:val="7"/>
        </w:numPr>
        <w:spacing w:after="0" w:line="259" w:lineRule="auto"/>
        <w:rPr>
          <w:rFonts w:cs="Calibri"/>
          <w:color w:val="000000" w:themeColor="text1"/>
        </w:rPr>
      </w:pPr>
      <w:r w:rsidRPr="5D08F2B2">
        <w:rPr>
          <w:rFonts w:cs="Calibri"/>
          <w:color w:val="000000" w:themeColor="text1"/>
        </w:rPr>
        <w:t xml:space="preserve">Look at each child and check name off the </w:t>
      </w:r>
      <w:r w:rsidRPr="5D08F2B2">
        <w:rPr>
          <w:rFonts w:cs="Calibri"/>
          <w:i/>
          <w:iCs/>
          <w:color w:val="000000" w:themeColor="text1"/>
        </w:rPr>
        <w:t>Travel record of children travelling to or from education and care service premises</w:t>
      </w:r>
    </w:p>
    <w:p w14:paraId="64F6D64C" w14:textId="6BE8FCFC" w:rsidR="0062636B" w:rsidRPr="00700CDF" w:rsidRDefault="02BE48EF" w:rsidP="00040D6F">
      <w:pPr>
        <w:pStyle w:val="ListParagraph"/>
        <w:numPr>
          <w:ilvl w:val="0"/>
          <w:numId w:val="7"/>
        </w:numPr>
        <w:spacing w:after="0" w:line="259" w:lineRule="auto"/>
        <w:rPr>
          <w:rFonts w:cs="Calibri"/>
          <w:color w:val="000000" w:themeColor="text1"/>
        </w:rPr>
      </w:pPr>
      <w:r w:rsidRPr="5D08F2B2">
        <w:rPr>
          <w:rFonts w:cs="Calibri"/>
          <w:color w:val="000000" w:themeColor="text1"/>
        </w:rPr>
        <w:t xml:space="preserve">Do a head count and ensure number matches number of children on the </w:t>
      </w:r>
      <w:r w:rsidRPr="5D08F2B2">
        <w:rPr>
          <w:rFonts w:cs="Calibri"/>
          <w:i/>
          <w:iCs/>
          <w:color w:val="000000" w:themeColor="text1"/>
        </w:rPr>
        <w:t>Travel record</w:t>
      </w:r>
    </w:p>
    <w:p w14:paraId="0093B6E3" w14:textId="7FE89C2A" w:rsidR="0062636B" w:rsidRPr="00700CDF" w:rsidRDefault="02BE48EF" w:rsidP="00040D6F">
      <w:pPr>
        <w:pStyle w:val="ListParagraph"/>
        <w:numPr>
          <w:ilvl w:val="0"/>
          <w:numId w:val="7"/>
        </w:numPr>
        <w:spacing w:after="0" w:line="259" w:lineRule="auto"/>
        <w:rPr>
          <w:rFonts w:cs="Calibri"/>
          <w:color w:val="000000" w:themeColor="text1"/>
        </w:rPr>
      </w:pPr>
      <w:r w:rsidRPr="5D08F2B2">
        <w:rPr>
          <w:rFonts w:cs="Calibri"/>
          <w:color w:val="000000" w:themeColor="text1"/>
        </w:rPr>
        <w:t xml:space="preserve">If a child is present but not named on the </w:t>
      </w:r>
      <w:r w:rsidRPr="5D08F2B2">
        <w:rPr>
          <w:rFonts w:cs="Calibri"/>
          <w:i/>
          <w:iCs/>
          <w:color w:val="000000" w:themeColor="text1"/>
        </w:rPr>
        <w:t xml:space="preserve">Travel record </w:t>
      </w:r>
      <w:r w:rsidRPr="5D08F2B2">
        <w:rPr>
          <w:rFonts w:cs="Calibri"/>
          <w:color w:val="000000" w:themeColor="text1"/>
        </w:rPr>
        <w:t xml:space="preserve">or vice versa, confirm arrangements for the day with service/parent before leaving and update </w:t>
      </w:r>
      <w:r w:rsidRPr="5D08F2B2">
        <w:rPr>
          <w:rFonts w:cs="Calibri"/>
          <w:i/>
          <w:iCs/>
          <w:color w:val="000000" w:themeColor="text1"/>
        </w:rPr>
        <w:t>Travel record</w:t>
      </w:r>
    </w:p>
    <w:p w14:paraId="5E89C8CA" w14:textId="60CEEF9A" w:rsidR="0062636B" w:rsidRPr="00700CDF" w:rsidRDefault="02BE48EF" w:rsidP="00040D6F">
      <w:pPr>
        <w:pStyle w:val="ListParagraph"/>
        <w:numPr>
          <w:ilvl w:val="0"/>
          <w:numId w:val="7"/>
        </w:numPr>
        <w:spacing w:after="0" w:line="259" w:lineRule="auto"/>
        <w:rPr>
          <w:rFonts w:cs="Calibri"/>
          <w:color w:val="000000" w:themeColor="text1"/>
        </w:rPr>
      </w:pPr>
      <w:r w:rsidRPr="5D08F2B2">
        <w:rPr>
          <w:rFonts w:cs="Calibri"/>
          <w:color w:val="000000" w:themeColor="text1"/>
        </w:rPr>
        <w:t>Ensure each child’s attendance record is updated with departure time and signature of educator</w:t>
      </w:r>
    </w:p>
    <w:p w14:paraId="33D6B8ED" w14:textId="505F6A12" w:rsidR="0062636B" w:rsidRPr="00700CDF" w:rsidRDefault="0062636B" w:rsidP="300082CF">
      <w:pPr>
        <w:spacing w:after="0" w:line="259" w:lineRule="auto"/>
        <w:rPr>
          <w:rFonts w:cs="Calibri"/>
          <w:color w:val="000000" w:themeColor="text1"/>
          <w:sz w:val="16"/>
          <w:szCs w:val="16"/>
        </w:rPr>
      </w:pPr>
    </w:p>
    <w:p w14:paraId="468CDE8A" w14:textId="22E1FE7F" w:rsidR="0062636B" w:rsidRPr="00700CDF" w:rsidRDefault="02BE48EF" w:rsidP="300082CF">
      <w:pPr>
        <w:spacing w:after="60" w:line="259" w:lineRule="auto"/>
        <w:rPr>
          <w:rFonts w:cs="Calibri"/>
          <w:color w:val="000000" w:themeColor="text1"/>
        </w:rPr>
      </w:pPr>
      <w:r w:rsidRPr="300082CF">
        <w:rPr>
          <w:rFonts w:cs="Calibri"/>
          <w:b/>
          <w:bCs/>
          <w:color w:val="000000" w:themeColor="text1"/>
        </w:rPr>
        <w:t>Enroute to and at destination</w:t>
      </w:r>
    </w:p>
    <w:p w14:paraId="0F08674A" w14:textId="0855964B" w:rsidR="0062636B" w:rsidRPr="00700CDF" w:rsidRDefault="02BE48EF" w:rsidP="00040D6F">
      <w:pPr>
        <w:pStyle w:val="ListParagraph"/>
        <w:numPr>
          <w:ilvl w:val="0"/>
          <w:numId w:val="7"/>
        </w:numPr>
        <w:spacing w:after="0" w:line="259" w:lineRule="auto"/>
        <w:rPr>
          <w:rFonts w:cs="Calibri"/>
          <w:color w:val="000000" w:themeColor="text1"/>
        </w:rPr>
      </w:pPr>
      <w:r w:rsidRPr="5D08F2B2">
        <w:rPr>
          <w:rFonts w:cs="Calibri"/>
          <w:color w:val="000000" w:themeColor="text1"/>
        </w:rPr>
        <w:t>Supervise children</w:t>
      </w:r>
    </w:p>
    <w:p w14:paraId="09C42653" w14:textId="7669E59D" w:rsidR="0062636B" w:rsidRPr="00700CDF" w:rsidRDefault="02BE48EF" w:rsidP="00040D6F">
      <w:pPr>
        <w:pStyle w:val="ListParagraph"/>
        <w:numPr>
          <w:ilvl w:val="0"/>
          <w:numId w:val="7"/>
        </w:numPr>
        <w:spacing w:after="0" w:line="259" w:lineRule="auto"/>
        <w:rPr>
          <w:rFonts w:cs="Calibri"/>
          <w:color w:val="000000" w:themeColor="text1"/>
        </w:rPr>
      </w:pPr>
      <w:r w:rsidRPr="5D08F2B2">
        <w:rPr>
          <w:rFonts w:cs="Calibri"/>
          <w:color w:val="000000" w:themeColor="text1"/>
        </w:rPr>
        <w:lastRenderedPageBreak/>
        <w:t>Never leave children unattended or alone with volunteers</w:t>
      </w:r>
    </w:p>
    <w:p w14:paraId="338E1A06" w14:textId="6420521E" w:rsidR="0062636B" w:rsidRPr="00700CDF" w:rsidRDefault="02BE48EF" w:rsidP="00040D6F">
      <w:pPr>
        <w:pStyle w:val="ListParagraph"/>
        <w:numPr>
          <w:ilvl w:val="0"/>
          <w:numId w:val="7"/>
        </w:numPr>
        <w:spacing w:after="0" w:line="259" w:lineRule="auto"/>
        <w:rPr>
          <w:rFonts w:cs="Calibri"/>
          <w:color w:val="FF0000"/>
        </w:rPr>
      </w:pPr>
      <w:r w:rsidRPr="5D08F2B2">
        <w:rPr>
          <w:rFonts w:cs="Calibri"/>
          <w:color w:val="000000" w:themeColor="text1"/>
        </w:rPr>
        <w:t>Implement all risk mitigation strategies as set out in the risk assessment, including for road safety</w:t>
      </w:r>
      <w:r w:rsidR="001A1A8A">
        <w:rPr>
          <w:rFonts w:cs="Calibri"/>
          <w:color w:val="000000" w:themeColor="text1"/>
        </w:rPr>
        <w:t>.</w:t>
      </w:r>
    </w:p>
    <w:p w14:paraId="27335741" w14:textId="53FF3803" w:rsidR="0062636B" w:rsidRPr="00700CDF" w:rsidRDefault="02BE48EF" w:rsidP="00040D6F">
      <w:pPr>
        <w:pStyle w:val="ListParagraph"/>
        <w:numPr>
          <w:ilvl w:val="0"/>
          <w:numId w:val="7"/>
        </w:numPr>
        <w:spacing w:after="0" w:line="259" w:lineRule="auto"/>
        <w:rPr>
          <w:rFonts w:cs="Calibri"/>
          <w:color w:val="000000" w:themeColor="text1"/>
        </w:rPr>
      </w:pPr>
      <w:r w:rsidRPr="5D08F2B2">
        <w:rPr>
          <w:rFonts w:cs="Calibri"/>
          <w:color w:val="000000" w:themeColor="text1"/>
        </w:rPr>
        <w:t>If child gets sick or hurts themselves during trip:</w:t>
      </w:r>
    </w:p>
    <w:p w14:paraId="3A086099" w14:textId="5FD211B3" w:rsidR="0062636B" w:rsidRPr="00700CDF" w:rsidRDefault="02BE48EF" w:rsidP="00040D6F">
      <w:pPr>
        <w:pStyle w:val="ListParagraph"/>
        <w:numPr>
          <w:ilvl w:val="1"/>
          <w:numId w:val="7"/>
        </w:numPr>
        <w:spacing w:after="0" w:line="259" w:lineRule="auto"/>
        <w:rPr>
          <w:rFonts w:cs="Calibri"/>
          <w:color w:val="000000" w:themeColor="text1"/>
        </w:rPr>
      </w:pPr>
      <w:r w:rsidRPr="5D08F2B2">
        <w:rPr>
          <w:rFonts w:cs="Calibri"/>
          <w:color w:val="000000" w:themeColor="text1"/>
        </w:rPr>
        <w:t xml:space="preserve">If medical emergency, implement </w:t>
      </w:r>
      <w:r w:rsidRPr="5D08F2B2">
        <w:rPr>
          <w:rFonts w:cs="Calibri"/>
          <w:i/>
          <w:iCs/>
          <w:color w:val="000000" w:themeColor="text1"/>
        </w:rPr>
        <w:t>Medical Emergency Procedure</w:t>
      </w:r>
      <w:r w:rsidRPr="5D08F2B2">
        <w:rPr>
          <w:rFonts w:cs="Calibri"/>
          <w:color w:val="000000" w:themeColor="text1"/>
        </w:rPr>
        <w:t xml:space="preserve"> (including ringing ambulance on 000 and following all instructions until ambulance arrives), otherwise apply appropriate first aid</w:t>
      </w:r>
    </w:p>
    <w:p w14:paraId="030D6E4B" w14:textId="720704C9" w:rsidR="0062636B" w:rsidRPr="00700CDF" w:rsidRDefault="02BE48EF" w:rsidP="00040D6F">
      <w:pPr>
        <w:pStyle w:val="ListParagraph"/>
        <w:numPr>
          <w:ilvl w:val="1"/>
          <w:numId w:val="7"/>
        </w:numPr>
        <w:spacing w:after="0" w:line="259" w:lineRule="auto"/>
        <w:rPr>
          <w:rFonts w:cs="Calibri"/>
          <w:color w:val="000000" w:themeColor="text1"/>
        </w:rPr>
      </w:pPr>
      <w:r w:rsidRPr="5D08F2B2">
        <w:rPr>
          <w:rFonts w:cs="Calibri"/>
          <w:color w:val="000000" w:themeColor="text1"/>
        </w:rPr>
        <w:t>Advise nominated supervisor of illness/incident and of any first aid supplies that need restocking</w:t>
      </w:r>
    </w:p>
    <w:p w14:paraId="14D9BA11" w14:textId="1756F17C" w:rsidR="0062636B" w:rsidRPr="00700CDF" w:rsidRDefault="02BE48EF" w:rsidP="00040D6F">
      <w:pPr>
        <w:pStyle w:val="ListParagraph"/>
        <w:numPr>
          <w:ilvl w:val="1"/>
          <w:numId w:val="7"/>
        </w:numPr>
        <w:spacing w:after="0" w:line="259" w:lineRule="auto"/>
        <w:rPr>
          <w:rFonts w:cs="Calibri"/>
          <w:color w:val="000000" w:themeColor="text1"/>
        </w:rPr>
      </w:pPr>
      <w:r w:rsidRPr="5D08F2B2">
        <w:rPr>
          <w:rFonts w:cs="Calibri"/>
          <w:color w:val="000000" w:themeColor="text1"/>
        </w:rPr>
        <w:t>Ring parent/authorised nominee and advise they need to collect child or they may need to take child to the doctor when they collect them. Provide as much information about illness/injury as possible</w:t>
      </w:r>
    </w:p>
    <w:p w14:paraId="26BE425C" w14:textId="7DB32F3D" w:rsidR="0062636B" w:rsidRPr="00700CDF" w:rsidRDefault="02BE48EF" w:rsidP="00040D6F">
      <w:pPr>
        <w:pStyle w:val="ListParagraph"/>
        <w:numPr>
          <w:ilvl w:val="1"/>
          <w:numId w:val="7"/>
        </w:numPr>
        <w:spacing w:after="0" w:line="259" w:lineRule="auto"/>
        <w:rPr>
          <w:rFonts w:cs="Calibri"/>
          <w:color w:val="000000" w:themeColor="text1"/>
        </w:rPr>
      </w:pPr>
      <w:r w:rsidRPr="5D08F2B2">
        <w:rPr>
          <w:rFonts w:cs="Calibri"/>
          <w:color w:val="000000" w:themeColor="text1"/>
        </w:rPr>
        <w:t>Complete incident, injury, illness form</w:t>
      </w:r>
    </w:p>
    <w:p w14:paraId="57E3DF80" w14:textId="22CE80D6" w:rsidR="0062636B" w:rsidRPr="00700CDF" w:rsidRDefault="02BE48EF" w:rsidP="00040D6F">
      <w:pPr>
        <w:pStyle w:val="ListParagraph"/>
        <w:numPr>
          <w:ilvl w:val="1"/>
          <w:numId w:val="7"/>
        </w:numPr>
        <w:spacing w:after="0" w:line="259" w:lineRule="auto"/>
        <w:rPr>
          <w:rFonts w:cs="Calibri"/>
          <w:color w:val="000000" w:themeColor="text1"/>
        </w:rPr>
      </w:pPr>
      <w:r w:rsidRPr="5D08F2B2">
        <w:rPr>
          <w:rFonts w:cs="Calibri"/>
          <w:color w:val="000000" w:themeColor="text1"/>
        </w:rPr>
        <w:t>Nominated supervisor notifies regulatory authority if required, e.g., serious incident</w:t>
      </w:r>
    </w:p>
    <w:p w14:paraId="3DEF9BB7" w14:textId="3EF1020A" w:rsidR="0062636B" w:rsidRPr="00700CDF" w:rsidRDefault="02BE48EF" w:rsidP="00040D6F">
      <w:pPr>
        <w:pStyle w:val="ListParagraph"/>
        <w:numPr>
          <w:ilvl w:val="1"/>
          <w:numId w:val="7"/>
        </w:numPr>
        <w:spacing w:after="0" w:line="259" w:lineRule="auto"/>
        <w:rPr>
          <w:rFonts w:cs="Calibri"/>
          <w:color w:val="000000" w:themeColor="text1"/>
        </w:rPr>
      </w:pPr>
      <w:r w:rsidRPr="5D08F2B2">
        <w:rPr>
          <w:rFonts w:cs="Calibri"/>
          <w:color w:val="000000" w:themeColor="text1"/>
        </w:rPr>
        <w:t>Complete medication record if medication administered to child during excursion</w:t>
      </w:r>
    </w:p>
    <w:p w14:paraId="7D06F9DC" w14:textId="36E73A7F" w:rsidR="0062636B" w:rsidRPr="00700CDF" w:rsidRDefault="0062636B" w:rsidP="300082CF">
      <w:pPr>
        <w:spacing w:after="0" w:line="259" w:lineRule="auto"/>
        <w:rPr>
          <w:rFonts w:cs="Calibri"/>
          <w:color w:val="000000" w:themeColor="text1"/>
          <w:sz w:val="16"/>
          <w:szCs w:val="16"/>
        </w:rPr>
      </w:pPr>
    </w:p>
    <w:p w14:paraId="6D4B8434" w14:textId="479344D0" w:rsidR="0062636B" w:rsidRPr="00700CDF" w:rsidRDefault="02BE48EF" w:rsidP="300082CF">
      <w:pPr>
        <w:spacing w:after="60" w:line="259" w:lineRule="auto"/>
        <w:rPr>
          <w:rFonts w:cs="Calibri"/>
          <w:color w:val="000000" w:themeColor="text1"/>
        </w:rPr>
      </w:pPr>
      <w:r w:rsidRPr="300082CF">
        <w:rPr>
          <w:rFonts w:cs="Calibri"/>
          <w:b/>
          <w:bCs/>
          <w:color w:val="000000" w:themeColor="text1"/>
        </w:rPr>
        <w:t>Arriving at</w:t>
      </w:r>
      <w:r w:rsidRPr="300082CF">
        <w:rPr>
          <w:rFonts w:cs="Calibri"/>
          <w:color w:val="000000" w:themeColor="text1"/>
        </w:rPr>
        <w:t xml:space="preserve"> </w:t>
      </w:r>
      <w:r w:rsidRPr="300082CF">
        <w:rPr>
          <w:rFonts w:cs="Calibri"/>
          <w:b/>
          <w:bCs/>
          <w:color w:val="000000" w:themeColor="text1"/>
        </w:rPr>
        <w:t>service</w:t>
      </w:r>
    </w:p>
    <w:p w14:paraId="61BBD9B8" w14:textId="716562EC" w:rsidR="0062636B" w:rsidRPr="00700CDF" w:rsidRDefault="02BE48EF" w:rsidP="00040D6F">
      <w:pPr>
        <w:pStyle w:val="ListParagraph"/>
        <w:numPr>
          <w:ilvl w:val="0"/>
          <w:numId w:val="7"/>
        </w:numPr>
        <w:spacing w:after="0" w:line="259" w:lineRule="auto"/>
        <w:rPr>
          <w:rFonts w:cs="Calibri"/>
          <w:color w:val="000000" w:themeColor="text1"/>
        </w:rPr>
      </w:pPr>
      <w:r w:rsidRPr="5D08F2B2">
        <w:rPr>
          <w:rFonts w:cs="Calibri"/>
          <w:color w:val="000000" w:themeColor="text1"/>
        </w:rPr>
        <w:t xml:space="preserve">Look at each child, check name off </w:t>
      </w:r>
      <w:r w:rsidRPr="5D08F2B2">
        <w:rPr>
          <w:rFonts w:cs="Calibri"/>
          <w:i/>
          <w:iCs/>
          <w:color w:val="000000" w:themeColor="text1"/>
        </w:rPr>
        <w:t xml:space="preserve">Travel record </w:t>
      </w:r>
      <w:r w:rsidRPr="5D08F2B2">
        <w:rPr>
          <w:rFonts w:cs="Calibri"/>
          <w:color w:val="000000" w:themeColor="text1"/>
        </w:rPr>
        <w:t xml:space="preserve">and do a head count once arrived (must match number of children on </w:t>
      </w:r>
      <w:r w:rsidRPr="5D08F2B2">
        <w:rPr>
          <w:rFonts w:cs="Calibri"/>
          <w:i/>
          <w:iCs/>
          <w:color w:val="000000" w:themeColor="text1"/>
        </w:rPr>
        <w:t xml:space="preserve">Travel record </w:t>
      </w:r>
      <w:r w:rsidRPr="5D08F2B2">
        <w:rPr>
          <w:rFonts w:cs="Calibri"/>
          <w:color w:val="000000" w:themeColor="text1"/>
        </w:rPr>
        <w:t>and number counted when leaving service)</w:t>
      </w:r>
    </w:p>
    <w:p w14:paraId="0214B65A" w14:textId="3C69F31E" w:rsidR="0062636B" w:rsidRPr="00700CDF" w:rsidRDefault="02BE48EF" w:rsidP="00040D6F">
      <w:pPr>
        <w:pStyle w:val="ListParagraph"/>
        <w:numPr>
          <w:ilvl w:val="0"/>
          <w:numId w:val="7"/>
        </w:numPr>
        <w:spacing w:after="0" w:line="259" w:lineRule="auto"/>
        <w:rPr>
          <w:rFonts w:cs="Calibri"/>
          <w:color w:val="000000" w:themeColor="text1"/>
        </w:rPr>
      </w:pPr>
      <w:r w:rsidRPr="5D08F2B2">
        <w:rPr>
          <w:rFonts w:cs="Calibri"/>
          <w:color w:val="000000" w:themeColor="text1"/>
        </w:rPr>
        <w:t>If child is missing or unaccounted for:</w:t>
      </w:r>
    </w:p>
    <w:p w14:paraId="43EEA552" w14:textId="6BB39A92" w:rsidR="0062636B" w:rsidRPr="00700CDF" w:rsidRDefault="02BE48EF" w:rsidP="00040D6F">
      <w:pPr>
        <w:pStyle w:val="ListParagraph"/>
        <w:numPr>
          <w:ilvl w:val="1"/>
          <w:numId w:val="7"/>
        </w:numPr>
        <w:spacing w:after="0" w:line="259" w:lineRule="auto"/>
        <w:rPr>
          <w:rFonts w:cs="Calibri"/>
          <w:color w:val="000000" w:themeColor="text1"/>
        </w:rPr>
      </w:pPr>
      <w:r w:rsidRPr="5D08F2B2">
        <w:rPr>
          <w:rFonts w:cs="Calibri"/>
          <w:color w:val="000000" w:themeColor="text1"/>
        </w:rPr>
        <w:t>Immediately conduct search for child at destination</w:t>
      </w:r>
    </w:p>
    <w:p w14:paraId="13DFAA56" w14:textId="6D1D35FA" w:rsidR="0062636B" w:rsidRPr="00700CDF" w:rsidRDefault="02BE48EF" w:rsidP="00040D6F">
      <w:pPr>
        <w:pStyle w:val="ListParagraph"/>
        <w:numPr>
          <w:ilvl w:val="1"/>
          <w:numId w:val="7"/>
        </w:numPr>
        <w:spacing w:after="0" w:line="259" w:lineRule="auto"/>
        <w:rPr>
          <w:rFonts w:cs="Calibri"/>
          <w:color w:val="000000" w:themeColor="text1"/>
        </w:rPr>
      </w:pPr>
      <w:r w:rsidRPr="5D08F2B2">
        <w:rPr>
          <w:rFonts w:cs="Calibri"/>
          <w:color w:val="000000" w:themeColor="text1"/>
        </w:rPr>
        <w:t>Contact the nominated staff member at the service the child has come from and advise them to immediately conduct a search for the child</w:t>
      </w:r>
    </w:p>
    <w:p w14:paraId="7079D336" w14:textId="7707124F" w:rsidR="0062636B" w:rsidRPr="00700CDF" w:rsidRDefault="02BE48EF" w:rsidP="00040D6F">
      <w:pPr>
        <w:pStyle w:val="ListParagraph"/>
        <w:numPr>
          <w:ilvl w:val="1"/>
          <w:numId w:val="7"/>
        </w:numPr>
        <w:spacing w:after="0" w:line="259" w:lineRule="auto"/>
        <w:rPr>
          <w:rFonts w:cs="Calibri"/>
          <w:color w:val="000000" w:themeColor="text1"/>
        </w:rPr>
      </w:pPr>
      <w:r w:rsidRPr="5D08F2B2">
        <w:rPr>
          <w:rFonts w:cs="Calibri"/>
          <w:color w:val="000000" w:themeColor="text1"/>
        </w:rPr>
        <w:t>If child can’t be located immediately call parent/authorised nominee, and police on 000 and follow any instructions</w:t>
      </w:r>
    </w:p>
    <w:p w14:paraId="7127D17B" w14:textId="05B0FF70" w:rsidR="0062636B" w:rsidRPr="00700CDF" w:rsidRDefault="02BE48EF" w:rsidP="00040D6F">
      <w:pPr>
        <w:pStyle w:val="ListParagraph"/>
        <w:numPr>
          <w:ilvl w:val="1"/>
          <w:numId w:val="7"/>
        </w:numPr>
        <w:spacing w:after="0" w:line="259" w:lineRule="auto"/>
        <w:rPr>
          <w:rFonts w:cs="Calibri"/>
          <w:color w:val="000000" w:themeColor="text1"/>
        </w:rPr>
      </w:pPr>
      <w:r w:rsidRPr="5D08F2B2">
        <w:rPr>
          <w:rFonts w:cs="Calibri"/>
          <w:color w:val="000000" w:themeColor="text1"/>
        </w:rPr>
        <w:t>Provide updates to the other service</w:t>
      </w:r>
    </w:p>
    <w:p w14:paraId="22DA3BCF" w14:textId="7B21E97E" w:rsidR="0062636B" w:rsidRPr="00700CDF" w:rsidRDefault="02BE48EF" w:rsidP="00040D6F">
      <w:pPr>
        <w:pStyle w:val="ListParagraph"/>
        <w:numPr>
          <w:ilvl w:val="1"/>
          <w:numId w:val="7"/>
        </w:numPr>
        <w:spacing w:after="0" w:line="259" w:lineRule="auto"/>
        <w:rPr>
          <w:rFonts w:cs="Calibri"/>
          <w:color w:val="000000" w:themeColor="text1"/>
        </w:rPr>
      </w:pPr>
      <w:r w:rsidRPr="5D08F2B2">
        <w:rPr>
          <w:rFonts w:cs="Calibri"/>
          <w:color w:val="000000" w:themeColor="text1"/>
        </w:rPr>
        <w:t xml:space="preserve">Implement </w:t>
      </w:r>
      <w:r w:rsidRPr="5D08F2B2">
        <w:rPr>
          <w:rFonts w:cs="Calibri"/>
          <w:i/>
          <w:iCs/>
          <w:color w:val="000000" w:themeColor="text1"/>
        </w:rPr>
        <w:t>Incident, Injury, Trauma and Illness Policy</w:t>
      </w:r>
    </w:p>
    <w:p w14:paraId="0AF3E2D3" w14:textId="707F376A" w:rsidR="0062636B" w:rsidRPr="00700CDF" w:rsidRDefault="02BE48EF" w:rsidP="00040D6F">
      <w:pPr>
        <w:pStyle w:val="ListParagraph"/>
        <w:numPr>
          <w:ilvl w:val="0"/>
          <w:numId w:val="7"/>
        </w:numPr>
        <w:spacing w:after="0" w:line="259" w:lineRule="auto"/>
        <w:rPr>
          <w:rFonts w:cs="Calibri"/>
          <w:color w:val="000000" w:themeColor="text1"/>
        </w:rPr>
      </w:pPr>
      <w:r w:rsidRPr="5D08F2B2">
        <w:rPr>
          <w:rFonts w:cs="Calibri"/>
          <w:color w:val="000000" w:themeColor="text1"/>
        </w:rPr>
        <w:t xml:space="preserve">Ensure each child’s attendance record is updated with arrival time and signature of authorised person </w:t>
      </w:r>
    </w:p>
    <w:p w14:paraId="2014F673" w14:textId="763D9972" w:rsidR="0062636B" w:rsidRPr="00700CDF" w:rsidRDefault="0062636B" w:rsidP="300082CF">
      <w:pPr>
        <w:spacing w:after="0" w:line="259" w:lineRule="auto"/>
        <w:rPr>
          <w:rFonts w:cs="Calibri"/>
          <w:color w:val="000000" w:themeColor="text1"/>
          <w:sz w:val="16"/>
          <w:szCs w:val="16"/>
        </w:rPr>
      </w:pPr>
    </w:p>
    <w:p w14:paraId="36B8FE86" w14:textId="1362394C" w:rsidR="0062636B" w:rsidRPr="00700CDF" w:rsidRDefault="02BE48EF" w:rsidP="300082CF">
      <w:pPr>
        <w:spacing w:after="60" w:line="259" w:lineRule="auto"/>
        <w:rPr>
          <w:rFonts w:cs="Calibri"/>
          <w:color w:val="000000" w:themeColor="text1"/>
        </w:rPr>
      </w:pPr>
      <w:r w:rsidRPr="300082CF">
        <w:rPr>
          <w:rFonts w:cs="Calibri"/>
          <w:b/>
          <w:bCs/>
          <w:color w:val="000000" w:themeColor="text1"/>
        </w:rPr>
        <w:t>Collecting and Delivering children from each service</w:t>
      </w:r>
    </w:p>
    <w:p w14:paraId="640D6B4A" w14:textId="7DD3D60B" w:rsidR="0062636B" w:rsidRPr="00700CDF" w:rsidRDefault="02BE48EF" w:rsidP="00040D6F">
      <w:pPr>
        <w:pStyle w:val="ListParagraph"/>
        <w:numPr>
          <w:ilvl w:val="0"/>
          <w:numId w:val="5"/>
        </w:numPr>
        <w:spacing w:after="0"/>
        <w:rPr>
          <w:rFonts w:cs="Calibri"/>
        </w:rPr>
      </w:pPr>
      <w:r w:rsidRPr="5D08F2B2">
        <w:rPr>
          <w:rFonts w:cs="Calibri"/>
        </w:rPr>
        <w:t xml:space="preserve">Educators must implement our </w:t>
      </w:r>
      <w:r w:rsidRPr="5D08F2B2">
        <w:rPr>
          <w:rFonts w:cs="Calibri"/>
          <w:i/>
          <w:iCs/>
        </w:rPr>
        <w:t>Delivery and Collection of Children Policy</w:t>
      </w:r>
      <w:r w:rsidRPr="5D08F2B2">
        <w:rPr>
          <w:rFonts w:cs="Calibri"/>
        </w:rPr>
        <w:t xml:space="preserve"> before allowing children to leave the service, including: </w:t>
      </w:r>
    </w:p>
    <w:p w14:paraId="08E212B5" w14:textId="1DB82534" w:rsidR="0062636B" w:rsidRPr="00700CDF" w:rsidRDefault="02BE48EF" w:rsidP="00040D6F">
      <w:pPr>
        <w:pStyle w:val="ListParagraph"/>
        <w:numPr>
          <w:ilvl w:val="1"/>
          <w:numId w:val="5"/>
        </w:numPr>
        <w:spacing w:after="0"/>
        <w:rPr>
          <w:rFonts w:cs="Calibri"/>
        </w:rPr>
      </w:pPr>
      <w:r w:rsidRPr="5D08F2B2">
        <w:rPr>
          <w:rFonts w:cs="Calibri"/>
        </w:rPr>
        <w:t>All children must signed out</w:t>
      </w:r>
      <w:r w:rsidRPr="5D08F2B2">
        <w:rPr>
          <w:rFonts w:cs="Calibri"/>
          <w:b/>
          <w:bCs/>
        </w:rPr>
        <w:t xml:space="preserve"> </w:t>
      </w:r>
      <w:r w:rsidRPr="5D08F2B2">
        <w:rPr>
          <w:rFonts w:cs="Calibri"/>
        </w:rPr>
        <w:t>by their parent or the authorised person who collects the child from our service. If the parent or other person forgets to sign the child out they will be signed out by the nominated supervisor or an educator</w:t>
      </w:r>
    </w:p>
    <w:p w14:paraId="5675AF2C" w14:textId="52C2EDA3" w:rsidR="0062636B" w:rsidRPr="00700CDF" w:rsidRDefault="02BE48EF" w:rsidP="00040D6F">
      <w:pPr>
        <w:pStyle w:val="ListParagraph"/>
        <w:numPr>
          <w:ilvl w:val="1"/>
          <w:numId w:val="5"/>
        </w:numPr>
        <w:spacing w:after="0"/>
        <w:rPr>
          <w:rFonts w:cs="Calibri"/>
        </w:rPr>
      </w:pPr>
      <w:r w:rsidRPr="5D08F2B2">
        <w:rPr>
          <w:rFonts w:cs="Calibri"/>
        </w:rPr>
        <w:t>Children must only be collected by a parent, an authorised nominee named on their enrolment record, or a person authorised by a parent or authorised nominee to collect the child. Authorisations from parents or authorised nominees must be made in writing, unless parents or authorised nominees are unable to collect the child before the service closes (e.g., in an emergency). In this case educators may accept verbal authorisation for an alternate person who can be adequately identified to collect the child</w:t>
      </w:r>
    </w:p>
    <w:p w14:paraId="075AF9A8" w14:textId="6313FF24" w:rsidR="0062636B" w:rsidRPr="00700CDF" w:rsidRDefault="02BE48EF" w:rsidP="00040D6F">
      <w:pPr>
        <w:pStyle w:val="ListParagraph"/>
        <w:numPr>
          <w:ilvl w:val="1"/>
          <w:numId w:val="5"/>
        </w:numPr>
        <w:spacing w:after="0"/>
        <w:rPr>
          <w:rFonts w:cs="Calibri"/>
        </w:rPr>
      </w:pPr>
      <w:r w:rsidRPr="5D08F2B2">
        <w:rPr>
          <w:rFonts w:cs="Calibri"/>
        </w:rPr>
        <w:t xml:space="preserve">Children may leave the premises if a parent or authorised nominee provides written authorisation for the child to leave the premises, including authorisation to go on an excursion (please refer </w:t>
      </w:r>
      <w:r w:rsidRPr="5D08F2B2">
        <w:rPr>
          <w:rFonts w:cs="Calibri"/>
          <w:i/>
          <w:iCs/>
        </w:rPr>
        <w:t>Excursion Policy</w:t>
      </w:r>
      <w:r w:rsidRPr="5D08F2B2">
        <w:rPr>
          <w:rFonts w:cs="Calibri"/>
        </w:rPr>
        <w:t>)</w:t>
      </w:r>
    </w:p>
    <w:p w14:paraId="303F31B2" w14:textId="7B5D9DDF" w:rsidR="0062636B" w:rsidRPr="00700CDF" w:rsidRDefault="02BE48EF" w:rsidP="00040D6F">
      <w:pPr>
        <w:pStyle w:val="ListParagraph"/>
        <w:numPr>
          <w:ilvl w:val="1"/>
          <w:numId w:val="5"/>
        </w:numPr>
        <w:spacing w:after="0"/>
        <w:rPr>
          <w:rFonts w:cs="Calibri"/>
        </w:rPr>
      </w:pPr>
      <w:r w:rsidRPr="5D08F2B2">
        <w:rPr>
          <w:rFonts w:cs="Calibri"/>
        </w:rPr>
        <w:t>No child will be released into the care of an unauthorised person</w:t>
      </w:r>
    </w:p>
    <w:p w14:paraId="339F69DF" w14:textId="4A3E1876" w:rsidR="0062636B" w:rsidRPr="00700CDF" w:rsidRDefault="02BE48EF" w:rsidP="00040D6F">
      <w:pPr>
        <w:pStyle w:val="ListParagraph"/>
        <w:numPr>
          <w:ilvl w:val="1"/>
          <w:numId w:val="5"/>
        </w:numPr>
        <w:spacing w:after="0"/>
        <w:rPr>
          <w:rFonts w:cs="Calibri"/>
        </w:rPr>
      </w:pPr>
      <w:r w:rsidRPr="5D08F2B2">
        <w:rPr>
          <w:rFonts w:cs="Calibri"/>
        </w:rPr>
        <w:lastRenderedPageBreak/>
        <w:t>Children may leave the premises in the event of an emergency, including medical emergencie</w:t>
      </w:r>
      <w:r w:rsidR="3A225D66" w:rsidRPr="5D08F2B2">
        <w:rPr>
          <w:rFonts w:cs="Calibri"/>
        </w:rPr>
        <w:t>s.</w:t>
      </w:r>
    </w:p>
    <w:p w14:paraId="2D7EBF82" w14:textId="198E2204" w:rsidR="0062636B" w:rsidRPr="00700CDF" w:rsidRDefault="526837A7" w:rsidP="5D08F2B2">
      <w:pPr>
        <w:jc w:val="right"/>
        <w:rPr>
          <w:b/>
          <w:bCs/>
          <w:sz w:val="36"/>
          <w:szCs w:val="36"/>
        </w:rPr>
      </w:pPr>
      <w:r w:rsidRPr="5D08F2B2">
        <w:rPr>
          <w:b/>
          <w:bCs/>
          <w:sz w:val="36"/>
          <w:szCs w:val="36"/>
        </w:rPr>
        <w:t>Appendix B</w:t>
      </w:r>
    </w:p>
    <w:p w14:paraId="577FAF51" w14:textId="1091EBB9" w:rsidR="0062636B" w:rsidRPr="00700CDF" w:rsidRDefault="00FE76BB" w:rsidP="5D08F2B2">
      <w:pPr>
        <w:rPr>
          <w:b/>
          <w:bCs/>
          <w:sz w:val="36"/>
          <w:szCs w:val="36"/>
        </w:rPr>
      </w:pPr>
      <w:r>
        <w:rPr>
          <w:noProof/>
        </w:rPr>
        <mc:AlternateContent>
          <mc:Choice Requires="wps">
            <w:drawing>
              <wp:anchor distT="0" distB="0" distL="114300" distR="114300" simplePos="0" relativeHeight="251668480" behindDoc="0" locked="0" layoutInCell="1" allowOverlap="1" wp14:anchorId="490CDC77" wp14:editId="2BA43F16">
                <wp:simplePos x="0" y="0"/>
                <wp:positionH relativeFrom="column">
                  <wp:posOffset>-503434</wp:posOffset>
                </wp:positionH>
                <wp:positionV relativeFrom="paragraph">
                  <wp:posOffset>6012758</wp:posOffset>
                </wp:positionV>
                <wp:extent cx="605676" cy="133564"/>
                <wp:effectExtent l="0" t="0" r="23495" b="19050"/>
                <wp:wrapNone/>
                <wp:docPr id="314106950" name="Rectangle 10"/>
                <wp:cNvGraphicFramePr/>
                <a:graphic xmlns:a="http://schemas.openxmlformats.org/drawingml/2006/main">
                  <a:graphicData uri="http://schemas.microsoft.com/office/word/2010/wordprocessingShape">
                    <wps:wsp>
                      <wps:cNvSpPr/>
                      <wps:spPr>
                        <a:xfrm>
                          <a:off x="0" y="0"/>
                          <a:ext cx="605676" cy="133564"/>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45C7A1" id="Rectangle 10" o:spid="_x0000_s1026" style="position:absolute;margin-left:-39.65pt;margin-top:473.45pt;width:47.7pt;height:10.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" fillcolor="white [3201]" strokecolor="#70ad47 [3209]" strokeweight="1pt"/>
            </w:pict>
          </mc:Fallback>
        </mc:AlternateContent>
      </w:r>
      <w:r>
        <w:rPr>
          <w:noProof/>
        </w:rPr>
        <mc:AlternateContent>
          <mc:Choice Requires="wps">
            <w:drawing>
              <wp:anchor distT="0" distB="0" distL="114300" distR="114300" simplePos="0" relativeHeight="251667456" behindDoc="0" locked="0" layoutInCell="1" allowOverlap="1" wp14:anchorId="06B75EBC" wp14:editId="4B7C4737">
                <wp:simplePos x="0" y="0"/>
                <wp:positionH relativeFrom="column">
                  <wp:posOffset>-493160</wp:posOffset>
                </wp:positionH>
                <wp:positionV relativeFrom="paragraph">
                  <wp:posOffset>5581243</wp:posOffset>
                </wp:positionV>
                <wp:extent cx="553835" cy="92468"/>
                <wp:effectExtent l="0" t="0" r="17780" b="22225"/>
                <wp:wrapNone/>
                <wp:docPr id="988485430" name="Rectangle 9"/>
                <wp:cNvGraphicFramePr/>
                <a:graphic xmlns:a="http://schemas.openxmlformats.org/drawingml/2006/main">
                  <a:graphicData uri="http://schemas.microsoft.com/office/word/2010/wordprocessingShape">
                    <wps:wsp>
                      <wps:cNvSpPr/>
                      <wps:spPr>
                        <a:xfrm>
                          <a:off x="0" y="0"/>
                          <a:ext cx="553835" cy="92468"/>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10BC11" id="Rectangle 9" o:spid="_x0000_s1026" style="position:absolute;margin-left:-38.85pt;margin-top:439.45pt;width:43.6pt;height:7.3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" fillcolor="white [3201]" strokecolor="#70ad47 [3209]" strokeweight="1pt"/>
            </w:pict>
          </mc:Fallback>
        </mc:AlternateContent>
      </w:r>
      <w:r>
        <w:rPr>
          <w:noProof/>
        </w:rPr>
        <mc:AlternateContent>
          <mc:Choice Requires="wps">
            <w:drawing>
              <wp:anchor distT="0" distB="0" distL="114300" distR="114300" simplePos="0" relativeHeight="251665408" behindDoc="0" locked="0" layoutInCell="1" allowOverlap="1" wp14:anchorId="2E96295B" wp14:editId="016DEDE0">
                <wp:simplePos x="0" y="0"/>
                <wp:positionH relativeFrom="column">
                  <wp:posOffset>-462337</wp:posOffset>
                </wp:positionH>
                <wp:positionV relativeFrom="paragraph">
                  <wp:posOffset>4677117</wp:posOffset>
                </wp:positionV>
                <wp:extent cx="492646" cy="112217"/>
                <wp:effectExtent l="0" t="0" r="22225" b="21590"/>
                <wp:wrapNone/>
                <wp:docPr id="1400063879" name="Rectangle 7"/>
                <wp:cNvGraphicFramePr/>
                <a:graphic xmlns:a="http://schemas.openxmlformats.org/drawingml/2006/main">
                  <a:graphicData uri="http://schemas.microsoft.com/office/word/2010/wordprocessingShape">
                    <wps:wsp>
                      <wps:cNvSpPr/>
                      <wps:spPr>
                        <a:xfrm>
                          <a:off x="0" y="0"/>
                          <a:ext cx="492646" cy="112217"/>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0AEEE6" id="Rectangle 7" o:spid="_x0000_s1026" style="position:absolute;margin-left:-36.4pt;margin-top:368.3pt;width:38.8pt;height:8.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" fillcolor="white [3201]" strokecolor="#70ad47 [3209]" strokeweight="1pt"/>
            </w:pict>
          </mc:Fallback>
        </mc:AlternateContent>
      </w:r>
      <w:r>
        <w:rPr>
          <w:noProof/>
        </w:rPr>
        <mc:AlternateContent>
          <mc:Choice Requires="wps">
            <w:drawing>
              <wp:anchor distT="0" distB="0" distL="114300" distR="114300" simplePos="0" relativeHeight="251666432" behindDoc="0" locked="0" layoutInCell="1" allowOverlap="1" wp14:anchorId="4BE14A51" wp14:editId="036E53CA">
                <wp:simplePos x="0" y="0"/>
                <wp:positionH relativeFrom="column">
                  <wp:posOffset>-482885</wp:posOffset>
                </wp:positionH>
                <wp:positionV relativeFrom="paragraph">
                  <wp:posOffset>5108633</wp:posOffset>
                </wp:positionV>
                <wp:extent cx="544016" cy="143560"/>
                <wp:effectExtent l="0" t="0" r="27940" b="27940"/>
                <wp:wrapNone/>
                <wp:docPr id="992480046" name="Rectangle 8"/>
                <wp:cNvGraphicFramePr/>
                <a:graphic xmlns:a="http://schemas.openxmlformats.org/drawingml/2006/main">
                  <a:graphicData uri="http://schemas.microsoft.com/office/word/2010/wordprocessingShape">
                    <wps:wsp>
                      <wps:cNvSpPr/>
                      <wps:spPr>
                        <a:xfrm>
                          <a:off x="0" y="0"/>
                          <a:ext cx="544016" cy="14356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1101A9" id="Rectangle 8" o:spid="_x0000_s1026" style="position:absolute;margin-left:-38pt;margin-top:402.25pt;width:42.85pt;height:11.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" fillcolor="white [3201]" strokecolor="#70ad47 [3209]" strokeweight="1pt"/>
            </w:pict>
          </mc:Fallback>
        </mc:AlternateContent>
      </w:r>
      <w:r>
        <w:rPr>
          <w:noProof/>
        </w:rPr>
        <w:drawing>
          <wp:anchor distT="0" distB="0" distL="114300" distR="114300" simplePos="0" relativeHeight="251659264" behindDoc="0" locked="0" layoutInCell="1" allowOverlap="1" wp14:anchorId="15659B6C" wp14:editId="67D24FE7">
            <wp:simplePos x="0" y="0"/>
            <wp:positionH relativeFrom="margin">
              <wp:align>center</wp:align>
            </wp:positionH>
            <wp:positionV relativeFrom="paragraph">
              <wp:posOffset>813207</wp:posOffset>
            </wp:positionV>
            <wp:extent cx="7188200" cy="5742940"/>
            <wp:effectExtent l="0" t="0" r="0" b="0"/>
            <wp:wrapSquare wrapText="bothSides"/>
            <wp:docPr id="13301509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0150987" name=""/>
                    <pic:cNvPicPr/>
                  </pic:nvPicPr>
                  <pic:blipFill rotWithShape="1">
                    <a:blip r:embed="rId13">
                      <a:extLst>
                        <a:ext uri="{28A0092B-C50C-407E-A947-70E740481C1C}">
                          <a14:useLocalDpi xmlns:a14="http://schemas.microsoft.com/office/drawing/2010/main" val="0"/>
                        </a:ext>
                      </a:extLst>
                    </a:blip>
                    <a:srcRect l="49121" t="35358" r="9834" b="17617"/>
                    <a:stretch/>
                  </pic:blipFill>
                  <pic:spPr bwMode="auto">
                    <a:xfrm>
                      <a:off x="0" y="0"/>
                      <a:ext cx="7188200" cy="5742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4384" behindDoc="0" locked="0" layoutInCell="1" allowOverlap="1" wp14:anchorId="47530EB2" wp14:editId="452F1CA0">
                <wp:simplePos x="0" y="0"/>
                <wp:positionH relativeFrom="column">
                  <wp:posOffset>-431515</wp:posOffset>
                </wp:positionH>
                <wp:positionV relativeFrom="paragraph">
                  <wp:posOffset>4266151</wp:posOffset>
                </wp:positionV>
                <wp:extent cx="441789" cy="102742"/>
                <wp:effectExtent l="0" t="0" r="15875" b="12065"/>
                <wp:wrapNone/>
                <wp:docPr id="937985108" name="Rectangle 6"/>
                <wp:cNvGraphicFramePr/>
                <a:graphic xmlns:a="http://schemas.openxmlformats.org/drawingml/2006/main">
                  <a:graphicData uri="http://schemas.microsoft.com/office/word/2010/wordprocessingShape">
                    <wps:wsp>
                      <wps:cNvSpPr/>
                      <wps:spPr>
                        <a:xfrm>
                          <a:off x="0" y="0"/>
                          <a:ext cx="441789" cy="102742"/>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6208EF" id="Rectangle 6" o:spid="_x0000_s1026" style="position:absolute;margin-left:-34pt;margin-top:335.9pt;width:34.8pt;height:8.1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" fillcolor="white [3201]" strokecolor="#70ad47 [3209]" strokeweight="1pt"/>
            </w:pict>
          </mc:Fallback>
        </mc:AlternateContent>
      </w:r>
      <w:r>
        <w:rPr>
          <w:noProof/>
        </w:rPr>
        <mc:AlternateContent>
          <mc:Choice Requires="wps">
            <w:drawing>
              <wp:anchor distT="0" distB="0" distL="114300" distR="114300" simplePos="0" relativeHeight="251663360" behindDoc="0" locked="0" layoutInCell="1" allowOverlap="1" wp14:anchorId="0830F6AD" wp14:editId="2F0FB8BF">
                <wp:simplePos x="0" y="0"/>
                <wp:positionH relativeFrom="column">
                  <wp:posOffset>-513708</wp:posOffset>
                </wp:positionH>
                <wp:positionV relativeFrom="paragraph">
                  <wp:posOffset>3814088</wp:posOffset>
                </wp:positionV>
                <wp:extent cx="616450" cy="113016"/>
                <wp:effectExtent l="0" t="0" r="12700" b="20955"/>
                <wp:wrapNone/>
                <wp:docPr id="1402081923" name="Rectangle 5"/>
                <wp:cNvGraphicFramePr/>
                <a:graphic xmlns:a="http://schemas.openxmlformats.org/drawingml/2006/main">
                  <a:graphicData uri="http://schemas.microsoft.com/office/word/2010/wordprocessingShape">
                    <wps:wsp>
                      <wps:cNvSpPr/>
                      <wps:spPr>
                        <a:xfrm>
                          <a:off x="0" y="0"/>
                          <a:ext cx="616450" cy="113016"/>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ADB1A0" id="Rectangle 5" o:spid="_x0000_s1026" style="position:absolute;margin-left:-40.45pt;margin-top:300.3pt;width:48.55pt;height:8.9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" fillcolor="white [3201]" strokecolor="#70ad47 [3209]" strokeweight="1pt"/>
            </w:pict>
          </mc:Fallback>
        </mc:AlternateContent>
      </w:r>
      <w:r>
        <w:rPr>
          <w:noProof/>
        </w:rPr>
        <mc:AlternateContent>
          <mc:Choice Requires="wps">
            <w:drawing>
              <wp:anchor distT="0" distB="0" distL="114300" distR="114300" simplePos="0" relativeHeight="251662336" behindDoc="0" locked="0" layoutInCell="1" allowOverlap="1" wp14:anchorId="1E2BDF8E" wp14:editId="24DE0452">
                <wp:simplePos x="0" y="0"/>
                <wp:positionH relativeFrom="column">
                  <wp:posOffset>-441789</wp:posOffset>
                </wp:positionH>
                <wp:positionV relativeFrom="paragraph">
                  <wp:posOffset>3341477</wp:posOffset>
                </wp:positionV>
                <wp:extent cx="503434" cy="113016"/>
                <wp:effectExtent l="0" t="0" r="11430" b="20955"/>
                <wp:wrapNone/>
                <wp:docPr id="1832250549" name="Rectangle 4"/>
                <wp:cNvGraphicFramePr/>
                <a:graphic xmlns:a="http://schemas.openxmlformats.org/drawingml/2006/main">
                  <a:graphicData uri="http://schemas.microsoft.com/office/word/2010/wordprocessingShape">
                    <wps:wsp>
                      <wps:cNvSpPr/>
                      <wps:spPr>
                        <a:xfrm>
                          <a:off x="0" y="0"/>
                          <a:ext cx="503434" cy="113016"/>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1703E0" id="Rectangle 4" o:spid="_x0000_s1026" style="position:absolute;margin-left:-34.8pt;margin-top:263.1pt;width:39.65pt;height:8.9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" fillcolor="white [3201]" strokecolor="#70ad47 [3209]" strokeweight="1pt"/>
            </w:pict>
          </mc:Fallback>
        </mc:AlternateContent>
      </w:r>
      <w:r>
        <w:rPr>
          <w:noProof/>
        </w:rPr>
        <mc:AlternateContent>
          <mc:Choice Requires="wps">
            <w:drawing>
              <wp:anchor distT="0" distB="0" distL="114300" distR="114300" simplePos="0" relativeHeight="251661312" behindDoc="0" locked="0" layoutInCell="1" allowOverlap="1" wp14:anchorId="5548634B" wp14:editId="4BF9698F">
                <wp:simplePos x="0" y="0"/>
                <wp:positionH relativeFrom="column">
                  <wp:posOffset>-472611</wp:posOffset>
                </wp:positionH>
                <wp:positionV relativeFrom="paragraph">
                  <wp:posOffset>2920236</wp:posOffset>
                </wp:positionV>
                <wp:extent cx="502920" cy="92467"/>
                <wp:effectExtent l="0" t="0" r="11430" b="22225"/>
                <wp:wrapNone/>
                <wp:docPr id="683654377" name="Rectangle 3"/>
                <wp:cNvGraphicFramePr/>
                <a:graphic xmlns:a="http://schemas.openxmlformats.org/drawingml/2006/main">
                  <a:graphicData uri="http://schemas.microsoft.com/office/word/2010/wordprocessingShape">
                    <wps:wsp>
                      <wps:cNvSpPr/>
                      <wps:spPr>
                        <a:xfrm>
                          <a:off x="0" y="0"/>
                          <a:ext cx="502920" cy="92467"/>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9BFA2C5" id="Rectangle 3" o:spid="_x0000_s1026" style="position:absolute;margin-left:-37.2pt;margin-top:229.95pt;width:39.6pt;height:7.3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" fillcolor="white [3201]" strokecolor="#70ad47 [3209]" strokeweight="1pt"/>
            </w:pict>
          </mc:Fallback>
        </mc:AlternateContent>
      </w:r>
      <w:r>
        <w:rPr>
          <w:noProof/>
        </w:rPr>
        <mc:AlternateContent>
          <mc:Choice Requires="wps">
            <w:drawing>
              <wp:anchor distT="0" distB="0" distL="114300" distR="114300" simplePos="0" relativeHeight="251660288" behindDoc="0" locked="0" layoutInCell="1" allowOverlap="1" wp14:anchorId="57E73714" wp14:editId="15752965">
                <wp:simplePos x="0" y="0"/>
                <wp:positionH relativeFrom="column">
                  <wp:posOffset>-472611</wp:posOffset>
                </wp:positionH>
                <wp:positionV relativeFrom="paragraph">
                  <wp:posOffset>2457899</wp:posOffset>
                </wp:positionV>
                <wp:extent cx="441789" cy="92468"/>
                <wp:effectExtent l="0" t="0" r="15875" b="22225"/>
                <wp:wrapNone/>
                <wp:docPr id="2106952701" name="Rectangle 2"/>
                <wp:cNvGraphicFramePr/>
                <a:graphic xmlns:a="http://schemas.openxmlformats.org/drawingml/2006/main">
                  <a:graphicData uri="http://schemas.microsoft.com/office/word/2010/wordprocessingShape">
                    <wps:wsp>
                      <wps:cNvSpPr/>
                      <wps:spPr>
                        <a:xfrm>
                          <a:off x="0" y="0"/>
                          <a:ext cx="441789" cy="92468"/>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7FB1AA" id="Rectangle 2" o:spid="_x0000_s1026" style="position:absolute;margin-left:-37.2pt;margin-top:193.55pt;width:34.8pt;height:7.3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" fillcolor="white [3201]" strokecolor="#70ad47 [3209]" strokeweight="1pt"/>
            </w:pict>
          </mc:Fallback>
        </mc:AlternateContent>
      </w:r>
      <w:r w:rsidR="210409B0" w:rsidRPr="5D08F2B2">
        <w:rPr>
          <w:b/>
          <w:bCs/>
          <w:sz w:val="36"/>
          <w:szCs w:val="36"/>
        </w:rPr>
        <w:t>T</w:t>
      </w:r>
      <w:r w:rsidR="276AA014" w:rsidRPr="5D08F2B2">
        <w:rPr>
          <w:b/>
          <w:bCs/>
          <w:sz w:val="36"/>
          <w:szCs w:val="36"/>
        </w:rPr>
        <w:t xml:space="preserve">ravel </w:t>
      </w:r>
      <w:r w:rsidR="210409B0" w:rsidRPr="5D08F2B2">
        <w:rPr>
          <w:b/>
          <w:bCs/>
          <w:sz w:val="36"/>
          <w:szCs w:val="36"/>
        </w:rPr>
        <w:t xml:space="preserve">record of children </w:t>
      </w:r>
      <w:r w:rsidR="226CB1B8" w:rsidRPr="5D08F2B2">
        <w:rPr>
          <w:b/>
          <w:bCs/>
          <w:sz w:val="36"/>
          <w:szCs w:val="36"/>
        </w:rPr>
        <w:t xml:space="preserve">travelling to or from </w:t>
      </w:r>
      <w:r w:rsidR="0407D8FA" w:rsidRPr="5D08F2B2">
        <w:rPr>
          <w:b/>
          <w:bCs/>
          <w:sz w:val="36"/>
          <w:szCs w:val="36"/>
        </w:rPr>
        <w:t xml:space="preserve">another </w:t>
      </w:r>
      <w:r w:rsidR="226CB1B8" w:rsidRPr="5D08F2B2">
        <w:rPr>
          <w:b/>
          <w:bCs/>
          <w:sz w:val="36"/>
          <w:szCs w:val="36"/>
        </w:rPr>
        <w:t xml:space="preserve">education </w:t>
      </w:r>
      <w:r w:rsidR="771F93B6" w:rsidRPr="5D08F2B2">
        <w:rPr>
          <w:b/>
          <w:bCs/>
          <w:sz w:val="36"/>
          <w:szCs w:val="36"/>
        </w:rPr>
        <w:t>or early childhood servic</w:t>
      </w:r>
      <w:r w:rsidR="226CB1B8" w:rsidRPr="5D08F2B2">
        <w:rPr>
          <w:b/>
          <w:bCs/>
          <w:sz w:val="36"/>
          <w:szCs w:val="36"/>
        </w:rPr>
        <w:t>e premises</w:t>
      </w:r>
    </w:p>
    <w:p w14:paraId="248AE5EA" w14:textId="76696F02" w:rsidR="00FE76BB" w:rsidRDefault="00FE76BB" w:rsidP="65883734">
      <w:pPr>
        <w:spacing w:after="0"/>
        <w:jc w:val="right"/>
        <w:rPr>
          <w:b/>
          <w:bCs/>
          <w:sz w:val="36"/>
          <w:szCs w:val="36"/>
        </w:rPr>
      </w:pPr>
    </w:p>
    <w:p w14:paraId="2A2C0229" w14:textId="77777777" w:rsidR="00FE76BB" w:rsidRDefault="00FE76BB" w:rsidP="65883734">
      <w:pPr>
        <w:spacing w:after="0"/>
        <w:jc w:val="right"/>
        <w:rPr>
          <w:b/>
          <w:bCs/>
          <w:sz w:val="36"/>
          <w:szCs w:val="36"/>
        </w:rPr>
      </w:pPr>
    </w:p>
    <w:p w14:paraId="599F6BFA" w14:textId="77777777" w:rsidR="00FE76BB" w:rsidRDefault="00FE76BB" w:rsidP="65883734">
      <w:pPr>
        <w:spacing w:after="0"/>
        <w:jc w:val="right"/>
        <w:rPr>
          <w:b/>
          <w:bCs/>
          <w:sz w:val="36"/>
          <w:szCs w:val="36"/>
        </w:rPr>
      </w:pPr>
    </w:p>
    <w:p w14:paraId="5B5182BA" w14:textId="77777777" w:rsidR="00FE76BB" w:rsidRDefault="00FE76BB" w:rsidP="65883734">
      <w:pPr>
        <w:spacing w:after="0"/>
        <w:jc w:val="right"/>
        <w:rPr>
          <w:b/>
          <w:bCs/>
          <w:sz w:val="36"/>
          <w:szCs w:val="36"/>
        </w:rPr>
      </w:pPr>
    </w:p>
    <w:p w14:paraId="2EFE5931" w14:textId="53FE3C06" w:rsidR="7EBCE4C6" w:rsidRDefault="7EBCE4C6" w:rsidP="65883734">
      <w:pPr>
        <w:spacing w:after="0"/>
        <w:jc w:val="right"/>
        <w:rPr>
          <w:b/>
          <w:bCs/>
          <w:sz w:val="36"/>
          <w:szCs w:val="36"/>
        </w:rPr>
      </w:pPr>
      <w:r w:rsidRPr="65883734">
        <w:rPr>
          <w:b/>
          <w:bCs/>
          <w:sz w:val="36"/>
          <w:szCs w:val="36"/>
        </w:rPr>
        <w:lastRenderedPageBreak/>
        <w:t>Appendix C</w:t>
      </w:r>
    </w:p>
    <w:p w14:paraId="10F13223" w14:textId="1DE39EFB" w:rsidR="7EBCE4C6" w:rsidRDefault="7EBCE4C6" w:rsidP="65883734">
      <w:pPr>
        <w:spacing w:after="120"/>
        <w:rPr>
          <w:b/>
          <w:bCs/>
          <w:sz w:val="36"/>
          <w:szCs w:val="36"/>
        </w:rPr>
      </w:pPr>
      <w:r w:rsidRPr="300082CF">
        <w:rPr>
          <w:b/>
          <w:bCs/>
          <w:sz w:val="36"/>
          <w:szCs w:val="36"/>
        </w:rPr>
        <w:t xml:space="preserve">Consultation </w:t>
      </w:r>
      <w:r w:rsidR="55A04143" w:rsidRPr="300082CF">
        <w:rPr>
          <w:b/>
          <w:bCs/>
          <w:sz w:val="36"/>
          <w:szCs w:val="36"/>
        </w:rPr>
        <w:t>Guidelines</w:t>
      </w:r>
    </w:p>
    <w:p w14:paraId="74E512E9" w14:textId="422D3777" w:rsidR="7D7F419B" w:rsidRDefault="7D7F419B" w:rsidP="65883734">
      <w:pPr>
        <w:spacing w:after="0"/>
      </w:pPr>
      <w:r w:rsidRPr="65883734">
        <w:t xml:space="preserve">In preparing the </w:t>
      </w:r>
      <w:r w:rsidRPr="65883734">
        <w:rPr>
          <w:i/>
          <w:iCs/>
        </w:rPr>
        <w:t>Safe Arrival of Children Policy and Procedure</w:t>
      </w:r>
      <w:r w:rsidRPr="65883734">
        <w:t xml:space="preserve">, the approved provider must consult with staff, parents and children at our service. </w:t>
      </w:r>
      <w:r w:rsidR="5B8D5E64" w:rsidRPr="65883734">
        <w:t xml:space="preserve">Consulting about safety at our service helps us to get </w:t>
      </w:r>
      <w:r w:rsidR="70E4EBF1" w:rsidRPr="65883734">
        <w:t xml:space="preserve">a range of different </w:t>
      </w:r>
      <w:r w:rsidR="5B8D5E64" w:rsidRPr="65883734">
        <w:t>perspectives</w:t>
      </w:r>
      <w:r w:rsidR="3ADFD0FD" w:rsidRPr="65883734">
        <w:t xml:space="preserve">, </w:t>
      </w:r>
      <w:r w:rsidR="5B8D5E64" w:rsidRPr="65883734">
        <w:t xml:space="preserve">identify </w:t>
      </w:r>
      <w:r w:rsidR="4A41A6C0" w:rsidRPr="65883734">
        <w:t xml:space="preserve">new </w:t>
      </w:r>
      <w:r w:rsidR="5B8D5E64" w:rsidRPr="65883734">
        <w:t xml:space="preserve">hazards and risks, </w:t>
      </w:r>
      <w:r w:rsidR="280A9F47" w:rsidRPr="65883734">
        <w:t>and provides opportunities to educate and learn.</w:t>
      </w:r>
      <w:r w:rsidR="37DDB51F" w:rsidRPr="65883734">
        <w:t xml:space="preserve"> </w:t>
      </w:r>
    </w:p>
    <w:p w14:paraId="1920A1F7" w14:textId="5315AC81" w:rsidR="65883734" w:rsidRDefault="65883734" w:rsidP="65883734">
      <w:pPr>
        <w:spacing w:after="0"/>
      </w:pPr>
    </w:p>
    <w:p w14:paraId="59AE05A8" w14:textId="25DD4BB8" w:rsidR="280A9F47" w:rsidRDefault="280A9F47" w:rsidP="65883734">
      <w:pPr>
        <w:spacing w:after="40" w:line="240" w:lineRule="auto"/>
      </w:pPr>
      <w:r w:rsidRPr="65883734">
        <w:t>The approved provider will ensure that</w:t>
      </w:r>
      <w:r w:rsidR="2A2B9F03" w:rsidRPr="65883734">
        <w:t xml:space="preserve"> s</w:t>
      </w:r>
      <w:r w:rsidRPr="65883734">
        <w:t>taff, parents and children</w:t>
      </w:r>
      <w:r w:rsidR="4822F6CD" w:rsidRPr="65883734">
        <w:t xml:space="preserve"> a</w:t>
      </w:r>
      <w:r w:rsidRPr="65883734">
        <w:t>re given the opportunity</w:t>
      </w:r>
      <w:r w:rsidR="68F38E3F" w:rsidRPr="65883734">
        <w:t xml:space="preserve"> to</w:t>
      </w:r>
      <w:r w:rsidR="5C87898E" w:rsidRPr="65883734">
        <w:t>:</w:t>
      </w:r>
      <w:r w:rsidRPr="65883734">
        <w:t xml:space="preserve"> </w:t>
      </w:r>
    </w:p>
    <w:p w14:paraId="183C1A34" w14:textId="3651B4D7" w:rsidR="601CDF97" w:rsidRDefault="601CDF97" w:rsidP="300082CF">
      <w:pPr>
        <w:pStyle w:val="ListParagraph"/>
        <w:numPr>
          <w:ilvl w:val="0"/>
          <w:numId w:val="2"/>
        </w:numPr>
        <w:spacing w:after="0" w:line="240" w:lineRule="auto"/>
      </w:pPr>
      <w:r>
        <w:t>P</w:t>
      </w:r>
      <w:r w:rsidR="280A9F47">
        <w:t>articipate in any risk assessments we conduct</w:t>
      </w:r>
      <w:r w:rsidR="547FFA6F">
        <w:t xml:space="preserve"> </w:t>
      </w:r>
    </w:p>
    <w:p w14:paraId="78665146" w14:textId="161B8D59" w:rsidR="48369A72" w:rsidRDefault="48369A72" w:rsidP="300082CF">
      <w:pPr>
        <w:pStyle w:val="ListParagraph"/>
        <w:numPr>
          <w:ilvl w:val="0"/>
          <w:numId w:val="2"/>
        </w:numPr>
        <w:spacing w:after="0" w:line="240" w:lineRule="auto"/>
      </w:pPr>
      <w:r>
        <w:t>A</w:t>
      </w:r>
      <w:r w:rsidR="3006FA89">
        <w:t xml:space="preserve">sk questions, </w:t>
      </w:r>
      <w:r w:rsidR="6C98731D">
        <w:t>express their views and raise safety issues at any time</w:t>
      </w:r>
      <w:r w:rsidR="227EF734">
        <w:t xml:space="preserve"> </w:t>
      </w:r>
    </w:p>
    <w:p w14:paraId="6416E2AE" w14:textId="2588DFDA" w:rsidR="14E8E267" w:rsidRDefault="14E8E267" w:rsidP="300082CF">
      <w:pPr>
        <w:pStyle w:val="ListParagraph"/>
        <w:numPr>
          <w:ilvl w:val="0"/>
          <w:numId w:val="2"/>
        </w:numPr>
        <w:spacing w:after="0" w:line="240" w:lineRule="auto"/>
      </w:pPr>
      <w:r>
        <w:t>M</w:t>
      </w:r>
      <w:r w:rsidR="5C9D9820">
        <w:t xml:space="preserve">ake </w:t>
      </w:r>
      <w:r w:rsidR="366D90ED">
        <w:t xml:space="preserve">reports and </w:t>
      </w:r>
      <w:r w:rsidR="5C9D9820">
        <w:t>recommendations about safety and be part of solving any problems</w:t>
      </w:r>
    </w:p>
    <w:p w14:paraId="1265C6E2" w14:textId="7B0BBC91" w:rsidR="64912CD3" w:rsidRDefault="64912CD3" w:rsidP="300082CF">
      <w:pPr>
        <w:pStyle w:val="ListParagraph"/>
        <w:numPr>
          <w:ilvl w:val="0"/>
          <w:numId w:val="2"/>
        </w:numPr>
        <w:spacing w:after="0" w:line="240" w:lineRule="auto"/>
      </w:pPr>
      <w:r>
        <w:t>C</w:t>
      </w:r>
      <w:r w:rsidR="5C9D9820">
        <w:t xml:space="preserve">omment/make suggestions on this </w:t>
      </w:r>
      <w:r w:rsidR="5C9D9820" w:rsidRPr="300082CF">
        <w:rPr>
          <w:i/>
          <w:iCs/>
        </w:rPr>
        <w:t>Policy</w:t>
      </w:r>
      <w:r w:rsidR="32B98003" w:rsidRPr="300082CF">
        <w:rPr>
          <w:i/>
          <w:iCs/>
        </w:rPr>
        <w:t xml:space="preserve"> and Procedure</w:t>
      </w:r>
      <w:r w:rsidR="5C9D9820" w:rsidRPr="300082CF">
        <w:rPr>
          <w:i/>
          <w:iCs/>
        </w:rPr>
        <w:t xml:space="preserve"> </w:t>
      </w:r>
      <w:r w:rsidR="5C9D9820">
        <w:t>before it is finalised and when it is reviewed annually.</w:t>
      </w:r>
    </w:p>
    <w:p w14:paraId="2DDA12AE" w14:textId="2F120BE5" w:rsidR="65883734" w:rsidRDefault="65883734" w:rsidP="300082CF">
      <w:pPr>
        <w:spacing w:after="0" w:line="240" w:lineRule="auto"/>
        <w:rPr>
          <w:rFonts w:cs="Calibri"/>
          <w:color w:val="000000" w:themeColor="text1"/>
        </w:rPr>
      </w:pPr>
    </w:p>
    <w:p w14:paraId="56DE6545" w14:textId="401A8DC2" w:rsidR="2B19E323" w:rsidRDefault="2B19E323" w:rsidP="65883734">
      <w:pPr>
        <w:spacing w:after="40" w:line="240" w:lineRule="auto"/>
        <w:rPr>
          <w:rFonts w:cs="Calibri"/>
          <w:color w:val="000000" w:themeColor="text1"/>
        </w:rPr>
      </w:pPr>
      <w:r w:rsidRPr="65883734">
        <w:rPr>
          <w:rFonts w:cs="Calibri"/>
          <w:color w:val="000000" w:themeColor="text1"/>
        </w:rPr>
        <w:t>The approved provider will ensure that:</w:t>
      </w:r>
    </w:p>
    <w:p w14:paraId="545145DE" w14:textId="1CD15F50" w:rsidR="2B19E323" w:rsidRDefault="2B19E323" w:rsidP="300082CF">
      <w:pPr>
        <w:pStyle w:val="ListParagraph"/>
        <w:numPr>
          <w:ilvl w:val="0"/>
          <w:numId w:val="1"/>
        </w:numPr>
        <w:spacing w:after="0" w:line="240" w:lineRule="auto"/>
        <w:rPr>
          <w:rFonts w:cs="Calibri"/>
          <w:color w:val="000000" w:themeColor="text1"/>
        </w:rPr>
      </w:pPr>
      <w:r w:rsidRPr="300082CF">
        <w:rPr>
          <w:rFonts w:cs="Calibri"/>
          <w:color w:val="000000" w:themeColor="text1"/>
        </w:rPr>
        <w:t>Staff, parents, and children’s views are listened to and taken seriously</w:t>
      </w:r>
    </w:p>
    <w:p w14:paraId="685A1863" w14:textId="12334218" w:rsidR="2B19E323" w:rsidRDefault="2B19E323" w:rsidP="300082CF">
      <w:pPr>
        <w:pStyle w:val="ListParagraph"/>
        <w:numPr>
          <w:ilvl w:val="0"/>
          <w:numId w:val="1"/>
        </w:numPr>
        <w:spacing w:after="0" w:line="240" w:lineRule="auto"/>
      </w:pPr>
      <w:r w:rsidRPr="300082CF">
        <w:rPr>
          <w:rFonts w:cs="Calibri"/>
          <w:color w:val="000000" w:themeColor="text1"/>
        </w:rPr>
        <w:t xml:space="preserve">We tailor our communication to </w:t>
      </w:r>
      <w:r w:rsidR="0A351C6C" w:rsidRPr="300082CF">
        <w:rPr>
          <w:rFonts w:cs="Calibri"/>
          <w:color w:val="000000" w:themeColor="text1"/>
        </w:rPr>
        <w:t xml:space="preserve">ensure everyone can </w:t>
      </w:r>
      <w:r w:rsidR="7DFFB60F" w:rsidRPr="300082CF">
        <w:rPr>
          <w:rFonts w:cs="Calibri"/>
          <w:color w:val="000000" w:themeColor="text1"/>
        </w:rPr>
        <w:t>participate:</w:t>
      </w:r>
      <w:r w:rsidR="3853AE27" w:rsidRPr="300082CF">
        <w:rPr>
          <w:rFonts w:cs="Calibri"/>
          <w:color w:val="000000" w:themeColor="text1"/>
        </w:rPr>
        <w:t xml:space="preserve"> </w:t>
      </w:r>
      <w:r w:rsidRPr="300082CF">
        <w:rPr>
          <w:rFonts w:cs="Calibri"/>
          <w:color w:val="000000" w:themeColor="text1"/>
        </w:rPr>
        <w:t>children</w:t>
      </w:r>
      <w:r w:rsidR="678E4CC8" w:rsidRPr="300082CF">
        <w:rPr>
          <w:rFonts w:cs="Calibri"/>
          <w:color w:val="000000" w:themeColor="text1"/>
        </w:rPr>
        <w:t xml:space="preserve">, </w:t>
      </w:r>
      <w:r w:rsidRPr="300082CF">
        <w:rPr>
          <w:rFonts w:cs="Calibri"/>
          <w:color w:val="000000" w:themeColor="text1"/>
        </w:rPr>
        <w:t xml:space="preserve">people from diverse cultural and linguistic </w:t>
      </w:r>
      <w:r w:rsidR="6B378D77" w:rsidRPr="300082CF">
        <w:rPr>
          <w:rFonts w:cs="Calibri"/>
          <w:color w:val="000000" w:themeColor="text1"/>
        </w:rPr>
        <w:t xml:space="preserve">backgrounds, </w:t>
      </w:r>
      <w:r w:rsidR="31ED17C3" w:rsidRPr="300082CF">
        <w:rPr>
          <w:rFonts w:cs="Calibri"/>
          <w:color w:val="000000" w:themeColor="text1"/>
        </w:rPr>
        <w:t>First Nations</w:t>
      </w:r>
      <w:r w:rsidR="327149E5" w:rsidRPr="300082CF">
        <w:rPr>
          <w:rFonts w:cs="Calibri"/>
          <w:color w:val="000000" w:themeColor="text1"/>
        </w:rPr>
        <w:t xml:space="preserve"> people,</w:t>
      </w:r>
      <w:r w:rsidR="31ED17C3" w:rsidRPr="300082CF">
        <w:rPr>
          <w:rFonts w:cs="Calibri"/>
          <w:color w:val="000000" w:themeColor="text1"/>
        </w:rPr>
        <w:t xml:space="preserve"> </w:t>
      </w:r>
      <w:r w:rsidR="3CF4920E" w:rsidRPr="300082CF">
        <w:rPr>
          <w:rFonts w:cs="Calibri"/>
          <w:color w:val="000000" w:themeColor="text1"/>
        </w:rPr>
        <w:t xml:space="preserve">and </w:t>
      </w:r>
      <w:r w:rsidR="60ADE35D" w:rsidRPr="300082CF">
        <w:rPr>
          <w:rFonts w:cs="Calibri"/>
          <w:color w:val="000000" w:themeColor="text1"/>
        </w:rPr>
        <w:t>people with dis</w:t>
      </w:r>
      <w:r w:rsidRPr="300082CF">
        <w:rPr>
          <w:rFonts w:cs="Calibri"/>
          <w:color w:val="000000" w:themeColor="text1"/>
        </w:rPr>
        <w:t>abilities</w:t>
      </w:r>
      <w:r w:rsidR="42F2ED0A" w:rsidRPr="300082CF">
        <w:rPr>
          <w:rFonts w:cs="Calibri"/>
          <w:color w:val="000000" w:themeColor="text1"/>
        </w:rPr>
        <w:t xml:space="preserve"> </w:t>
      </w:r>
      <w:r w:rsidR="1CE7B36D" w:rsidRPr="300082CF">
        <w:rPr>
          <w:rFonts w:cs="Calibri"/>
          <w:color w:val="000000" w:themeColor="text1"/>
        </w:rPr>
        <w:t>(</w:t>
      </w:r>
      <w:r w:rsidR="6F589D53" w:rsidRPr="300082CF">
        <w:rPr>
          <w:rFonts w:cs="Calibri"/>
          <w:color w:val="000000" w:themeColor="text1"/>
        </w:rPr>
        <w:t>n</w:t>
      </w:r>
      <w:r w:rsidR="529AA52A">
        <w:t xml:space="preserve">ote, ACECQA have a range of resources available </w:t>
      </w:r>
      <w:hyperlink r:id="rId14">
        <w:r w:rsidR="529AA52A" w:rsidRPr="300082CF">
          <w:rPr>
            <w:rStyle w:val="Hyperlink"/>
          </w:rPr>
          <w:t>here</w:t>
        </w:r>
      </w:hyperlink>
      <w:r w:rsidR="529AA52A">
        <w:t xml:space="preserve"> that provide guidance on consulting with specific groups</w:t>
      </w:r>
      <w:r w:rsidR="33E16E17">
        <w:t>)</w:t>
      </w:r>
    </w:p>
    <w:p w14:paraId="66938F71" w14:textId="30EC2CD2" w:rsidR="11C3BC7E" w:rsidRDefault="11C3BC7E" w:rsidP="300082CF">
      <w:pPr>
        <w:pStyle w:val="ListParagraph"/>
        <w:numPr>
          <w:ilvl w:val="0"/>
          <w:numId w:val="1"/>
        </w:numPr>
        <w:spacing w:after="0" w:line="240" w:lineRule="auto"/>
      </w:pPr>
      <w:r>
        <w:t>We include health and safety issues, including those that are raised when children are moving between services, in the curriculum</w:t>
      </w:r>
      <w:r w:rsidR="5068A1AF">
        <w:t xml:space="preserve"> of learning. In other words, we see teaching and consulting with children as a</w:t>
      </w:r>
      <w:r w:rsidR="3B02DB08">
        <w:t xml:space="preserve"> part of their overall</w:t>
      </w:r>
      <w:r w:rsidR="5068A1AF">
        <w:t xml:space="preserve"> learning </w:t>
      </w:r>
    </w:p>
    <w:p w14:paraId="600C8CB7" w14:textId="09446251" w:rsidR="4B481CB6" w:rsidRDefault="4B481CB6" w:rsidP="300082CF">
      <w:pPr>
        <w:pStyle w:val="ListParagraph"/>
        <w:numPr>
          <w:ilvl w:val="0"/>
          <w:numId w:val="1"/>
        </w:numPr>
        <w:spacing w:after="0" w:line="240" w:lineRule="auto"/>
        <w:rPr>
          <w:rFonts w:cs="Calibri"/>
          <w:color w:val="000000" w:themeColor="text1"/>
        </w:rPr>
      </w:pPr>
      <w:r w:rsidRPr="300082CF">
        <w:rPr>
          <w:rFonts w:cs="Calibri"/>
          <w:color w:val="000000" w:themeColor="text1"/>
        </w:rPr>
        <w:t>We communicate the outcome of any consultation we conduct in a timely manner</w:t>
      </w:r>
    </w:p>
    <w:p w14:paraId="090D45C1" w14:textId="14FC2E62" w:rsidR="4B481CB6" w:rsidRDefault="4B481CB6" w:rsidP="300082CF">
      <w:pPr>
        <w:pStyle w:val="ListParagraph"/>
        <w:numPr>
          <w:ilvl w:val="0"/>
          <w:numId w:val="1"/>
        </w:numPr>
        <w:spacing w:after="0" w:line="240" w:lineRule="auto"/>
        <w:rPr>
          <w:rFonts w:cs="Calibri"/>
          <w:color w:val="000000" w:themeColor="text1"/>
        </w:rPr>
      </w:pPr>
      <w:r w:rsidRPr="300082CF">
        <w:rPr>
          <w:rFonts w:cs="Calibri"/>
          <w:color w:val="000000" w:themeColor="text1"/>
        </w:rPr>
        <w:t>We document the consultation we undertake</w:t>
      </w:r>
    </w:p>
    <w:p w14:paraId="41CB3C14" w14:textId="1E7A94C2" w:rsidR="01D169CD" w:rsidRDefault="01D169CD" w:rsidP="300082CF">
      <w:pPr>
        <w:pStyle w:val="ListParagraph"/>
        <w:numPr>
          <w:ilvl w:val="0"/>
          <w:numId w:val="1"/>
        </w:numPr>
        <w:spacing w:after="0" w:line="240" w:lineRule="auto"/>
        <w:rPr>
          <w:rFonts w:cs="Calibri"/>
          <w:color w:val="000000" w:themeColor="text1"/>
        </w:rPr>
      </w:pPr>
      <w:r w:rsidRPr="300082CF">
        <w:rPr>
          <w:rFonts w:cs="Calibri"/>
          <w:color w:val="000000" w:themeColor="text1"/>
        </w:rPr>
        <w:t>Consultation is culturally safe</w:t>
      </w:r>
      <w:r w:rsidR="72DDCF84" w:rsidRPr="300082CF">
        <w:rPr>
          <w:rFonts w:cs="Calibri"/>
          <w:color w:val="000000" w:themeColor="text1"/>
        </w:rPr>
        <w:t>.</w:t>
      </w:r>
    </w:p>
    <w:p w14:paraId="0D808853" w14:textId="7B45ED00" w:rsidR="65883734" w:rsidRDefault="65883734" w:rsidP="65883734">
      <w:pPr>
        <w:spacing w:after="40" w:line="240" w:lineRule="auto"/>
        <w:rPr>
          <w:rFonts w:cs="Calibri"/>
          <w:color w:val="000000" w:themeColor="text1"/>
        </w:rPr>
      </w:pPr>
    </w:p>
    <w:p w14:paraId="5E5E7EC0" w14:textId="5C4E867A" w:rsidR="01D169CD" w:rsidRDefault="01D169CD" w:rsidP="300082CF">
      <w:pPr>
        <w:spacing w:after="120" w:line="240" w:lineRule="auto"/>
        <w:rPr>
          <w:rFonts w:cs="Calibri"/>
          <w:b/>
          <w:bCs/>
          <w:color w:val="000000" w:themeColor="text1"/>
        </w:rPr>
      </w:pPr>
      <w:r w:rsidRPr="300082CF">
        <w:rPr>
          <w:rFonts w:cs="Calibri"/>
          <w:b/>
          <w:bCs/>
          <w:color w:val="000000" w:themeColor="text1"/>
        </w:rPr>
        <w:t>Possible methods for consulting</w:t>
      </w:r>
    </w:p>
    <w:p w14:paraId="366F4A29" w14:textId="15BA9145" w:rsidR="1A554DA1" w:rsidRDefault="1A554DA1" w:rsidP="65883734">
      <w:pPr>
        <w:spacing w:after="40" w:line="240" w:lineRule="auto"/>
        <w:rPr>
          <w:rFonts w:cs="Calibri"/>
          <w:color w:val="000000" w:themeColor="text1"/>
        </w:rPr>
      </w:pPr>
      <w:r w:rsidRPr="300082CF">
        <w:rPr>
          <w:rFonts w:cs="Calibri"/>
          <w:color w:val="000000" w:themeColor="text1"/>
        </w:rPr>
        <w:t xml:space="preserve">Educators and other staff are constantly building partnerships with families, children and community members and this is what lays the foundation </w:t>
      </w:r>
      <w:r w:rsidR="081085DA" w:rsidRPr="300082CF">
        <w:rPr>
          <w:rFonts w:cs="Calibri"/>
          <w:color w:val="000000" w:themeColor="text1"/>
        </w:rPr>
        <w:t>for</w:t>
      </w:r>
      <w:r w:rsidRPr="300082CF">
        <w:rPr>
          <w:rFonts w:cs="Calibri"/>
          <w:color w:val="000000" w:themeColor="text1"/>
        </w:rPr>
        <w:t xml:space="preserve"> effective consultation. </w:t>
      </w:r>
      <w:r w:rsidR="79A7C039" w:rsidRPr="300082CF">
        <w:rPr>
          <w:rFonts w:cs="Calibri"/>
          <w:color w:val="000000" w:themeColor="text1"/>
        </w:rPr>
        <w:t xml:space="preserve">Our everyday contact </w:t>
      </w:r>
      <w:r w:rsidRPr="300082CF">
        <w:rPr>
          <w:rFonts w:cs="Calibri"/>
          <w:color w:val="000000" w:themeColor="text1"/>
        </w:rPr>
        <w:t>provides many opportunities for discussion and feedback about safety practices. Staff encourage families to contribute to decisions about our practices and their child’s learning through a range of ways</w:t>
      </w:r>
      <w:r w:rsidR="450B9919" w:rsidRPr="300082CF">
        <w:rPr>
          <w:rFonts w:cs="Calibri"/>
          <w:color w:val="000000" w:themeColor="text1"/>
        </w:rPr>
        <w:t>. Some of the ways we may consult with staff, parents and children are:</w:t>
      </w:r>
    </w:p>
    <w:p w14:paraId="3648DB1A" w14:textId="7E3C3BA7" w:rsidR="425C6C38" w:rsidRDefault="425C6C38" w:rsidP="300082CF">
      <w:pPr>
        <w:pStyle w:val="ListParagraph"/>
        <w:numPr>
          <w:ilvl w:val="0"/>
          <w:numId w:val="2"/>
        </w:numPr>
        <w:spacing w:after="0" w:line="240" w:lineRule="auto"/>
      </w:pPr>
      <w:r>
        <w:t>Formal risk assessments</w:t>
      </w:r>
    </w:p>
    <w:p w14:paraId="25FF611B" w14:textId="41B5180C" w:rsidR="425C6C38" w:rsidRDefault="425C6C38" w:rsidP="300082CF">
      <w:pPr>
        <w:pStyle w:val="ListParagraph"/>
        <w:numPr>
          <w:ilvl w:val="0"/>
          <w:numId w:val="2"/>
        </w:numPr>
        <w:spacing w:after="0" w:line="240" w:lineRule="auto"/>
      </w:pPr>
      <w:r>
        <w:t>Sending the</w:t>
      </w:r>
      <w:r w:rsidR="1E05AE68">
        <w:t xml:space="preserve"> draft/under review</w:t>
      </w:r>
      <w:r>
        <w:t xml:space="preserve"> Policy comment via email and making it available for </w:t>
      </w:r>
      <w:r w:rsidR="058185F2">
        <w:t>inspection</w:t>
      </w:r>
      <w:r>
        <w:t xml:space="preserve"> at the service</w:t>
      </w:r>
      <w:r w:rsidR="41A99CEB">
        <w:t xml:space="preserve"> </w:t>
      </w:r>
    </w:p>
    <w:p w14:paraId="015AB0C1" w14:textId="56F19566" w:rsidR="01D169CD" w:rsidRDefault="01D169CD" w:rsidP="300082CF">
      <w:pPr>
        <w:pStyle w:val="ListParagraph"/>
        <w:numPr>
          <w:ilvl w:val="0"/>
          <w:numId w:val="2"/>
        </w:numPr>
        <w:spacing w:after="0" w:line="240" w:lineRule="auto"/>
      </w:pPr>
      <w:r>
        <w:t>Questionnaires</w:t>
      </w:r>
    </w:p>
    <w:p w14:paraId="0A06769A" w14:textId="2EB5E217" w:rsidR="01D169CD" w:rsidRDefault="01D169CD" w:rsidP="300082CF">
      <w:pPr>
        <w:pStyle w:val="ListParagraph"/>
        <w:numPr>
          <w:ilvl w:val="0"/>
          <w:numId w:val="2"/>
        </w:numPr>
        <w:spacing w:after="0" w:line="240" w:lineRule="auto"/>
      </w:pPr>
      <w:r>
        <w:t>Information nights</w:t>
      </w:r>
    </w:p>
    <w:p w14:paraId="6B918A4B" w14:textId="30089EF3" w:rsidR="01D169CD" w:rsidRDefault="01D169CD" w:rsidP="300082CF">
      <w:pPr>
        <w:pStyle w:val="ListParagraph"/>
        <w:numPr>
          <w:ilvl w:val="0"/>
          <w:numId w:val="2"/>
        </w:numPr>
        <w:spacing w:after="0" w:line="240" w:lineRule="auto"/>
      </w:pPr>
      <w:r>
        <w:t>Direct feedback – verbal, in writing</w:t>
      </w:r>
    </w:p>
    <w:p w14:paraId="7F300C1E" w14:textId="5EFD8697" w:rsidR="01D169CD" w:rsidRDefault="01D169CD" w:rsidP="300082CF">
      <w:pPr>
        <w:pStyle w:val="ListParagraph"/>
        <w:numPr>
          <w:ilvl w:val="0"/>
          <w:numId w:val="2"/>
        </w:numPr>
        <w:spacing w:after="0" w:line="240" w:lineRule="auto"/>
      </w:pPr>
      <w:r>
        <w:t>Informal conversations with educators</w:t>
      </w:r>
    </w:p>
    <w:p w14:paraId="0549F07D" w14:textId="194C8DB8" w:rsidR="01D169CD" w:rsidRDefault="01D169CD" w:rsidP="300082CF">
      <w:pPr>
        <w:pStyle w:val="ListParagraph"/>
        <w:numPr>
          <w:ilvl w:val="0"/>
          <w:numId w:val="2"/>
        </w:numPr>
        <w:spacing w:after="0" w:line="240" w:lineRule="auto"/>
      </w:pPr>
      <w:r>
        <w:t>At orientation</w:t>
      </w:r>
    </w:p>
    <w:p w14:paraId="5BBEDCB6" w14:textId="0E153FD1" w:rsidR="01D169CD" w:rsidRDefault="01D169CD" w:rsidP="300082CF">
      <w:pPr>
        <w:pStyle w:val="ListParagraph"/>
        <w:numPr>
          <w:ilvl w:val="0"/>
          <w:numId w:val="2"/>
        </w:numPr>
        <w:spacing w:after="0" w:line="240" w:lineRule="auto"/>
      </w:pPr>
      <w:r>
        <w:t>At staff induction</w:t>
      </w:r>
    </w:p>
    <w:p w14:paraId="3BAE5BFE" w14:textId="0EA6C0DC" w:rsidR="01D169CD" w:rsidRDefault="01D169CD" w:rsidP="300082CF">
      <w:pPr>
        <w:pStyle w:val="ListParagraph"/>
        <w:numPr>
          <w:ilvl w:val="0"/>
          <w:numId w:val="2"/>
        </w:numPr>
        <w:spacing w:after="0" w:line="240" w:lineRule="auto"/>
      </w:pPr>
      <w:r>
        <w:t>Parent-teacher feedback sessions</w:t>
      </w:r>
    </w:p>
    <w:p w14:paraId="191BC068" w14:textId="64DF0503" w:rsidR="01D169CD" w:rsidRDefault="01D169CD" w:rsidP="300082CF">
      <w:pPr>
        <w:pStyle w:val="ListParagraph"/>
        <w:numPr>
          <w:ilvl w:val="0"/>
          <w:numId w:val="2"/>
        </w:numPr>
        <w:spacing w:after="0" w:line="240" w:lineRule="auto"/>
      </w:pPr>
      <w:r>
        <w:t>Via our ‘open door’ policy</w:t>
      </w:r>
    </w:p>
    <w:p w14:paraId="76E95AD6" w14:textId="6C0CFE86" w:rsidR="01D169CD" w:rsidRDefault="01D169CD" w:rsidP="300082CF">
      <w:pPr>
        <w:pStyle w:val="ListParagraph"/>
        <w:numPr>
          <w:ilvl w:val="0"/>
          <w:numId w:val="2"/>
        </w:numPr>
        <w:spacing w:after="0" w:line="240" w:lineRule="auto"/>
      </w:pPr>
      <w:r>
        <w:t>Staff meetings</w:t>
      </w:r>
    </w:p>
    <w:p w14:paraId="666DBC83" w14:textId="1AEAE27E" w:rsidR="01D169CD" w:rsidRDefault="01D169CD" w:rsidP="300082CF">
      <w:pPr>
        <w:pStyle w:val="ListParagraph"/>
        <w:numPr>
          <w:ilvl w:val="0"/>
          <w:numId w:val="2"/>
        </w:numPr>
        <w:spacing w:after="0" w:line="240" w:lineRule="auto"/>
      </w:pPr>
      <w:r>
        <w:t>Staff training</w:t>
      </w:r>
    </w:p>
    <w:p w14:paraId="6B05DB3F" w14:textId="514DA2A9" w:rsidR="01D169CD" w:rsidRDefault="01D169CD" w:rsidP="65883734">
      <w:pPr>
        <w:pStyle w:val="ListParagraph"/>
        <w:numPr>
          <w:ilvl w:val="0"/>
          <w:numId w:val="2"/>
        </w:numPr>
        <w:spacing w:after="40" w:line="240" w:lineRule="auto"/>
      </w:pPr>
      <w:r w:rsidRPr="65883734">
        <w:lastRenderedPageBreak/>
        <w:t>Staff professional development process</w:t>
      </w:r>
      <w:r w:rsidR="1EBB418D" w:rsidRPr="65883734">
        <w:t>es</w:t>
      </w:r>
    </w:p>
    <w:sectPr w:rsidR="01D169CD" w:rsidSect="00052A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705CDE" w14:textId="77777777" w:rsidR="00052A12" w:rsidRDefault="00052A12" w:rsidP="00DF55F2">
      <w:pPr>
        <w:spacing w:after="0" w:line="240" w:lineRule="auto"/>
      </w:pPr>
      <w:r>
        <w:separator/>
      </w:r>
    </w:p>
  </w:endnote>
  <w:endnote w:type="continuationSeparator" w:id="0">
    <w:p w14:paraId="392B6998" w14:textId="77777777" w:rsidR="00052A12" w:rsidRDefault="00052A12" w:rsidP="00DF55F2">
      <w:pPr>
        <w:spacing w:after="0" w:line="240" w:lineRule="auto"/>
      </w:pPr>
      <w:r>
        <w:continuationSeparator/>
      </w:r>
    </w:p>
  </w:endnote>
  <w:endnote w:type="continuationNotice" w:id="1">
    <w:p w14:paraId="078F5E7A" w14:textId="77777777" w:rsidR="00052A12" w:rsidRDefault="00052A1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eta Plus Normal">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40DDE1" w14:textId="77777777" w:rsidR="00004F10" w:rsidRPr="00004F10" w:rsidRDefault="00004F10">
    <w:pPr>
      <w:pStyle w:val="Footer"/>
      <w:jc w:val="right"/>
    </w:pPr>
    <w:r w:rsidRPr="00004F10">
      <w:rPr>
        <w:sz w:val="24"/>
        <w:szCs w:val="24"/>
      </w:rPr>
      <w:fldChar w:fldCharType="begin"/>
    </w:r>
    <w:r w:rsidRPr="00004F10">
      <w:instrText xml:space="preserve"> PAGE </w:instrText>
    </w:r>
    <w:r w:rsidRPr="00004F10">
      <w:rPr>
        <w:sz w:val="24"/>
        <w:szCs w:val="24"/>
      </w:rPr>
      <w:fldChar w:fldCharType="separate"/>
    </w:r>
    <w:r w:rsidRPr="00004F10">
      <w:rPr>
        <w:noProof/>
      </w:rPr>
      <w:t>2</w:t>
    </w:r>
    <w:r w:rsidRPr="00004F10">
      <w:rPr>
        <w:sz w:val="24"/>
        <w:szCs w:val="24"/>
      </w:rPr>
      <w:fldChar w:fldCharType="end"/>
    </w:r>
    <w:r>
      <w:rPr>
        <w:sz w:val="24"/>
        <w:szCs w:val="24"/>
      </w:rPr>
      <w:t>/</w:t>
    </w:r>
    <w:r w:rsidRPr="00004F10">
      <w:rPr>
        <w:sz w:val="24"/>
        <w:szCs w:val="24"/>
      </w:rPr>
      <w:fldChar w:fldCharType="begin"/>
    </w:r>
    <w:r w:rsidRPr="00004F10">
      <w:instrText xml:space="preserve"> NUMPAGES  </w:instrText>
    </w:r>
    <w:r w:rsidRPr="00004F10">
      <w:rPr>
        <w:sz w:val="24"/>
        <w:szCs w:val="24"/>
      </w:rPr>
      <w:fldChar w:fldCharType="separate"/>
    </w:r>
    <w:r w:rsidRPr="00004F10">
      <w:rPr>
        <w:noProof/>
      </w:rPr>
      <w:t>2</w:t>
    </w:r>
    <w:r w:rsidRPr="00004F10">
      <w:rPr>
        <w:sz w:val="24"/>
        <w:szCs w:val="24"/>
      </w:rPr>
      <w:fldChar w:fldCharType="end"/>
    </w:r>
  </w:p>
  <w:p w14:paraId="6D9C8D39" w14:textId="77777777" w:rsidR="00C02CCB" w:rsidRDefault="00C02CCB" w:rsidP="00BA089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1E30C8" w14:textId="77777777" w:rsidR="00052A12" w:rsidRDefault="00052A12" w:rsidP="00DF55F2">
      <w:pPr>
        <w:spacing w:after="0" w:line="240" w:lineRule="auto"/>
      </w:pPr>
      <w:r>
        <w:separator/>
      </w:r>
    </w:p>
  </w:footnote>
  <w:footnote w:type="continuationSeparator" w:id="0">
    <w:p w14:paraId="5951300F" w14:textId="77777777" w:rsidR="00052A12" w:rsidRDefault="00052A12" w:rsidP="00DF55F2">
      <w:pPr>
        <w:spacing w:after="0" w:line="240" w:lineRule="auto"/>
      </w:pPr>
      <w:r>
        <w:continuationSeparator/>
      </w:r>
    </w:p>
  </w:footnote>
  <w:footnote w:type="continuationNotice" w:id="1">
    <w:p w14:paraId="0DBDD5F7" w14:textId="77777777" w:rsidR="00052A12" w:rsidRDefault="00052A12">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bookmark int2:bookmarkName="_Int_JvCUBMu5" int2:invalidationBookmarkName="" int2:hashCode="JZGDP9i9lS/X3Q" int2:id="6Gpm55qK">
      <int2:state int2:value="Rejected" int2:type="AugLoop_Text_Critique"/>
    </int2:bookmark>
    <int2:bookmark int2:bookmarkName="_Int_RzWBFm9W" int2:invalidationBookmarkName="" int2:hashCode="JZGDP9i9lS/X3Q" int2:id="jKCQWFFK">
      <int2:state int2:value="Rejected" int2:type="AugLoop_Text_Critique"/>
    </int2:bookmark>
    <int2:bookmark int2:bookmarkName="_Int_DELvLzxf" int2:invalidationBookmarkName="" int2:hashCode="TPW8Wb7p4cRMYl" int2:id="jt4HX95l">
      <int2:state int2:value="Rejected" int2:type="AugLoop_Text_Critique"/>
    </int2:bookmark>
    <int2:bookmark int2:bookmarkName="_Int_SGAJktOz" int2:invalidationBookmarkName="" int2:hashCode="2w9MCBFeQwyaBF" int2:id="sJfqVmRv">
      <int2:state int2:value="Rejected" int2:type="AugLoop_Text_Critique"/>
    </int2:bookmark>
  </int2:observations>
  <int2:intelligenceSettings>
    <int2:extLst>
      <oel:ext uri="74B372B9-2EFF-4315-9A3F-32BA87CA82B1">
        <int2:goals int2:version="1" int2:formality="1"/>
      </oel:ext>
    </int2:extLst>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ABA337"/>
    <w:multiLevelType w:val="hybridMultilevel"/>
    <w:tmpl w:val="56A6A11E"/>
    <w:lvl w:ilvl="0" w:tplc="89FAB208">
      <w:start w:val="1"/>
      <w:numFmt w:val="bullet"/>
      <w:lvlText w:val=""/>
      <w:lvlJc w:val="left"/>
      <w:pPr>
        <w:ind w:left="720" w:hanging="360"/>
      </w:pPr>
      <w:rPr>
        <w:rFonts w:ascii="Symbol" w:hAnsi="Symbol" w:hint="default"/>
      </w:rPr>
    </w:lvl>
    <w:lvl w:ilvl="1" w:tplc="685861E6">
      <w:start w:val="1"/>
      <w:numFmt w:val="bullet"/>
      <w:lvlText w:val="o"/>
      <w:lvlJc w:val="left"/>
      <w:pPr>
        <w:ind w:left="1440" w:hanging="360"/>
      </w:pPr>
      <w:rPr>
        <w:rFonts w:ascii="Courier New" w:hAnsi="Courier New" w:hint="default"/>
      </w:rPr>
    </w:lvl>
    <w:lvl w:ilvl="2" w:tplc="12F0ED46">
      <w:start w:val="1"/>
      <w:numFmt w:val="bullet"/>
      <w:lvlText w:val=""/>
      <w:lvlJc w:val="left"/>
      <w:pPr>
        <w:ind w:left="2160" w:hanging="360"/>
      </w:pPr>
      <w:rPr>
        <w:rFonts w:ascii="Wingdings" w:hAnsi="Wingdings" w:hint="default"/>
      </w:rPr>
    </w:lvl>
    <w:lvl w:ilvl="3" w:tplc="1C703930">
      <w:start w:val="1"/>
      <w:numFmt w:val="bullet"/>
      <w:lvlText w:val=""/>
      <w:lvlJc w:val="left"/>
      <w:pPr>
        <w:ind w:left="2880" w:hanging="360"/>
      </w:pPr>
      <w:rPr>
        <w:rFonts w:ascii="Symbol" w:hAnsi="Symbol" w:hint="default"/>
      </w:rPr>
    </w:lvl>
    <w:lvl w:ilvl="4" w:tplc="3DDEBEE2">
      <w:start w:val="1"/>
      <w:numFmt w:val="bullet"/>
      <w:lvlText w:val="o"/>
      <w:lvlJc w:val="left"/>
      <w:pPr>
        <w:ind w:left="3600" w:hanging="360"/>
      </w:pPr>
      <w:rPr>
        <w:rFonts w:ascii="Courier New" w:hAnsi="Courier New" w:hint="default"/>
      </w:rPr>
    </w:lvl>
    <w:lvl w:ilvl="5" w:tplc="69542768">
      <w:start w:val="1"/>
      <w:numFmt w:val="bullet"/>
      <w:lvlText w:val=""/>
      <w:lvlJc w:val="left"/>
      <w:pPr>
        <w:ind w:left="4320" w:hanging="360"/>
      </w:pPr>
      <w:rPr>
        <w:rFonts w:ascii="Wingdings" w:hAnsi="Wingdings" w:hint="default"/>
      </w:rPr>
    </w:lvl>
    <w:lvl w:ilvl="6" w:tplc="155CC300">
      <w:start w:val="1"/>
      <w:numFmt w:val="bullet"/>
      <w:lvlText w:val=""/>
      <w:lvlJc w:val="left"/>
      <w:pPr>
        <w:ind w:left="5040" w:hanging="360"/>
      </w:pPr>
      <w:rPr>
        <w:rFonts w:ascii="Symbol" w:hAnsi="Symbol" w:hint="default"/>
      </w:rPr>
    </w:lvl>
    <w:lvl w:ilvl="7" w:tplc="75026080">
      <w:start w:val="1"/>
      <w:numFmt w:val="bullet"/>
      <w:lvlText w:val="o"/>
      <w:lvlJc w:val="left"/>
      <w:pPr>
        <w:ind w:left="5760" w:hanging="360"/>
      </w:pPr>
      <w:rPr>
        <w:rFonts w:ascii="Courier New" w:hAnsi="Courier New" w:hint="default"/>
      </w:rPr>
    </w:lvl>
    <w:lvl w:ilvl="8" w:tplc="9E00034E">
      <w:start w:val="1"/>
      <w:numFmt w:val="bullet"/>
      <w:lvlText w:val=""/>
      <w:lvlJc w:val="left"/>
      <w:pPr>
        <w:ind w:left="6480" w:hanging="360"/>
      </w:pPr>
      <w:rPr>
        <w:rFonts w:ascii="Wingdings" w:hAnsi="Wingdings" w:hint="default"/>
      </w:rPr>
    </w:lvl>
  </w:abstractNum>
  <w:abstractNum w:abstractNumId="1" w15:restartNumberingAfterBreak="0">
    <w:nsid w:val="187C6EE6"/>
    <w:multiLevelType w:val="hybridMultilevel"/>
    <w:tmpl w:val="FFFFFFFF"/>
    <w:lvl w:ilvl="0" w:tplc="477E1716">
      <w:start w:val="1"/>
      <w:numFmt w:val="bullet"/>
      <w:lvlText w:val=""/>
      <w:lvlJc w:val="left"/>
      <w:pPr>
        <w:ind w:left="720" w:hanging="360"/>
      </w:pPr>
      <w:rPr>
        <w:rFonts w:ascii="Symbol" w:hAnsi="Symbol" w:hint="default"/>
      </w:rPr>
    </w:lvl>
    <w:lvl w:ilvl="1" w:tplc="29A87CF8">
      <w:start w:val="1"/>
      <w:numFmt w:val="bullet"/>
      <w:lvlText w:val="o"/>
      <w:lvlJc w:val="left"/>
      <w:pPr>
        <w:ind w:left="1440" w:hanging="360"/>
      </w:pPr>
      <w:rPr>
        <w:rFonts w:ascii="Courier New" w:hAnsi="Courier New" w:hint="default"/>
      </w:rPr>
    </w:lvl>
    <w:lvl w:ilvl="2" w:tplc="D922A090">
      <w:start w:val="1"/>
      <w:numFmt w:val="bullet"/>
      <w:lvlText w:val=""/>
      <w:lvlJc w:val="left"/>
      <w:pPr>
        <w:ind w:left="2160" w:hanging="360"/>
      </w:pPr>
      <w:rPr>
        <w:rFonts w:ascii="Wingdings" w:hAnsi="Wingdings" w:hint="default"/>
      </w:rPr>
    </w:lvl>
    <w:lvl w:ilvl="3" w:tplc="38A465EE">
      <w:start w:val="1"/>
      <w:numFmt w:val="bullet"/>
      <w:lvlText w:val=""/>
      <w:lvlJc w:val="left"/>
      <w:pPr>
        <w:ind w:left="2880" w:hanging="360"/>
      </w:pPr>
      <w:rPr>
        <w:rFonts w:ascii="Symbol" w:hAnsi="Symbol" w:hint="default"/>
      </w:rPr>
    </w:lvl>
    <w:lvl w:ilvl="4" w:tplc="C636C29C">
      <w:start w:val="1"/>
      <w:numFmt w:val="bullet"/>
      <w:lvlText w:val="o"/>
      <w:lvlJc w:val="left"/>
      <w:pPr>
        <w:ind w:left="3600" w:hanging="360"/>
      </w:pPr>
      <w:rPr>
        <w:rFonts w:ascii="Courier New" w:hAnsi="Courier New" w:hint="default"/>
      </w:rPr>
    </w:lvl>
    <w:lvl w:ilvl="5" w:tplc="51AC8F62">
      <w:start w:val="1"/>
      <w:numFmt w:val="bullet"/>
      <w:lvlText w:val=""/>
      <w:lvlJc w:val="left"/>
      <w:pPr>
        <w:ind w:left="4320" w:hanging="360"/>
      </w:pPr>
      <w:rPr>
        <w:rFonts w:ascii="Wingdings" w:hAnsi="Wingdings" w:hint="default"/>
      </w:rPr>
    </w:lvl>
    <w:lvl w:ilvl="6" w:tplc="45985520">
      <w:start w:val="1"/>
      <w:numFmt w:val="bullet"/>
      <w:lvlText w:val=""/>
      <w:lvlJc w:val="left"/>
      <w:pPr>
        <w:ind w:left="5040" w:hanging="360"/>
      </w:pPr>
      <w:rPr>
        <w:rFonts w:ascii="Symbol" w:hAnsi="Symbol" w:hint="default"/>
      </w:rPr>
    </w:lvl>
    <w:lvl w:ilvl="7" w:tplc="FD5E90C4">
      <w:start w:val="1"/>
      <w:numFmt w:val="bullet"/>
      <w:lvlText w:val="o"/>
      <w:lvlJc w:val="left"/>
      <w:pPr>
        <w:ind w:left="5760" w:hanging="360"/>
      </w:pPr>
      <w:rPr>
        <w:rFonts w:ascii="Courier New" w:hAnsi="Courier New" w:hint="default"/>
      </w:rPr>
    </w:lvl>
    <w:lvl w:ilvl="8" w:tplc="2B20BC3C">
      <w:start w:val="1"/>
      <w:numFmt w:val="bullet"/>
      <w:lvlText w:val=""/>
      <w:lvlJc w:val="left"/>
      <w:pPr>
        <w:ind w:left="6480" w:hanging="360"/>
      </w:pPr>
      <w:rPr>
        <w:rFonts w:ascii="Wingdings" w:hAnsi="Wingdings" w:hint="default"/>
      </w:rPr>
    </w:lvl>
  </w:abstractNum>
  <w:abstractNum w:abstractNumId="2" w15:restartNumberingAfterBreak="0">
    <w:nsid w:val="1B63D05D"/>
    <w:multiLevelType w:val="hybridMultilevel"/>
    <w:tmpl w:val="FFFFFFFF"/>
    <w:lvl w:ilvl="0" w:tplc="8DE40BF6">
      <w:start w:val="1"/>
      <w:numFmt w:val="bullet"/>
      <w:lvlText w:val=""/>
      <w:lvlJc w:val="left"/>
      <w:pPr>
        <w:ind w:left="720" w:hanging="360"/>
      </w:pPr>
      <w:rPr>
        <w:rFonts w:ascii="Symbol" w:hAnsi="Symbol" w:hint="default"/>
      </w:rPr>
    </w:lvl>
    <w:lvl w:ilvl="1" w:tplc="3A5EA818">
      <w:start w:val="1"/>
      <w:numFmt w:val="bullet"/>
      <w:lvlText w:val="o"/>
      <w:lvlJc w:val="left"/>
      <w:pPr>
        <w:ind w:left="1440" w:hanging="360"/>
      </w:pPr>
      <w:rPr>
        <w:rFonts w:ascii="Courier New" w:hAnsi="Courier New" w:hint="default"/>
      </w:rPr>
    </w:lvl>
    <w:lvl w:ilvl="2" w:tplc="3A0EA60E">
      <w:start w:val="1"/>
      <w:numFmt w:val="bullet"/>
      <w:lvlText w:val=""/>
      <w:lvlJc w:val="left"/>
      <w:pPr>
        <w:ind w:left="2160" w:hanging="360"/>
      </w:pPr>
      <w:rPr>
        <w:rFonts w:ascii="Wingdings" w:hAnsi="Wingdings" w:hint="default"/>
      </w:rPr>
    </w:lvl>
    <w:lvl w:ilvl="3" w:tplc="FADC5E86">
      <w:start w:val="1"/>
      <w:numFmt w:val="bullet"/>
      <w:lvlText w:val=""/>
      <w:lvlJc w:val="left"/>
      <w:pPr>
        <w:ind w:left="2880" w:hanging="360"/>
      </w:pPr>
      <w:rPr>
        <w:rFonts w:ascii="Symbol" w:hAnsi="Symbol" w:hint="default"/>
      </w:rPr>
    </w:lvl>
    <w:lvl w:ilvl="4" w:tplc="D4C04114">
      <w:start w:val="1"/>
      <w:numFmt w:val="bullet"/>
      <w:lvlText w:val="o"/>
      <w:lvlJc w:val="left"/>
      <w:pPr>
        <w:ind w:left="3600" w:hanging="360"/>
      </w:pPr>
      <w:rPr>
        <w:rFonts w:ascii="Courier New" w:hAnsi="Courier New" w:hint="default"/>
      </w:rPr>
    </w:lvl>
    <w:lvl w:ilvl="5" w:tplc="EA1A8690">
      <w:start w:val="1"/>
      <w:numFmt w:val="bullet"/>
      <w:lvlText w:val=""/>
      <w:lvlJc w:val="left"/>
      <w:pPr>
        <w:ind w:left="4320" w:hanging="360"/>
      </w:pPr>
      <w:rPr>
        <w:rFonts w:ascii="Wingdings" w:hAnsi="Wingdings" w:hint="default"/>
      </w:rPr>
    </w:lvl>
    <w:lvl w:ilvl="6" w:tplc="E5DA9478">
      <w:start w:val="1"/>
      <w:numFmt w:val="bullet"/>
      <w:lvlText w:val=""/>
      <w:lvlJc w:val="left"/>
      <w:pPr>
        <w:ind w:left="5040" w:hanging="360"/>
      </w:pPr>
      <w:rPr>
        <w:rFonts w:ascii="Symbol" w:hAnsi="Symbol" w:hint="default"/>
      </w:rPr>
    </w:lvl>
    <w:lvl w:ilvl="7" w:tplc="64545786">
      <w:start w:val="1"/>
      <w:numFmt w:val="bullet"/>
      <w:lvlText w:val="o"/>
      <w:lvlJc w:val="left"/>
      <w:pPr>
        <w:ind w:left="5760" w:hanging="360"/>
      </w:pPr>
      <w:rPr>
        <w:rFonts w:ascii="Courier New" w:hAnsi="Courier New" w:hint="default"/>
      </w:rPr>
    </w:lvl>
    <w:lvl w:ilvl="8" w:tplc="1096CBC2">
      <w:start w:val="1"/>
      <w:numFmt w:val="bullet"/>
      <w:lvlText w:val=""/>
      <w:lvlJc w:val="left"/>
      <w:pPr>
        <w:ind w:left="6480" w:hanging="360"/>
      </w:pPr>
      <w:rPr>
        <w:rFonts w:ascii="Wingdings" w:hAnsi="Wingdings" w:hint="default"/>
      </w:rPr>
    </w:lvl>
  </w:abstractNum>
  <w:abstractNum w:abstractNumId="3" w15:restartNumberingAfterBreak="0">
    <w:nsid w:val="1EF75B14"/>
    <w:multiLevelType w:val="hybridMultilevel"/>
    <w:tmpl w:val="FFFFFFFF"/>
    <w:lvl w:ilvl="0" w:tplc="4022BEB4">
      <w:start w:val="1"/>
      <w:numFmt w:val="bullet"/>
      <w:lvlText w:val=""/>
      <w:lvlJc w:val="left"/>
      <w:pPr>
        <w:ind w:left="720" w:hanging="360"/>
      </w:pPr>
      <w:rPr>
        <w:rFonts w:ascii="Symbol" w:hAnsi="Symbol" w:hint="default"/>
      </w:rPr>
    </w:lvl>
    <w:lvl w:ilvl="1" w:tplc="8318B226">
      <w:start w:val="1"/>
      <w:numFmt w:val="bullet"/>
      <w:lvlText w:val="o"/>
      <w:lvlJc w:val="left"/>
      <w:pPr>
        <w:ind w:left="1440" w:hanging="360"/>
      </w:pPr>
      <w:rPr>
        <w:rFonts w:ascii="Courier New" w:hAnsi="Courier New" w:hint="default"/>
      </w:rPr>
    </w:lvl>
    <w:lvl w:ilvl="2" w:tplc="0B727322">
      <w:start w:val="1"/>
      <w:numFmt w:val="bullet"/>
      <w:lvlText w:val=""/>
      <w:lvlJc w:val="left"/>
      <w:pPr>
        <w:ind w:left="2160" w:hanging="360"/>
      </w:pPr>
      <w:rPr>
        <w:rFonts w:ascii="Wingdings" w:hAnsi="Wingdings" w:hint="default"/>
      </w:rPr>
    </w:lvl>
    <w:lvl w:ilvl="3" w:tplc="6CE8622C">
      <w:start w:val="1"/>
      <w:numFmt w:val="bullet"/>
      <w:lvlText w:val=""/>
      <w:lvlJc w:val="left"/>
      <w:pPr>
        <w:ind w:left="2880" w:hanging="360"/>
      </w:pPr>
      <w:rPr>
        <w:rFonts w:ascii="Symbol" w:hAnsi="Symbol" w:hint="default"/>
      </w:rPr>
    </w:lvl>
    <w:lvl w:ilvl="4" w:tplc="CE96E4D0">
      <w:start w:val="1"/>
      <w:numFmt w:val="bullet"/>
      <w:lvlText w:val="o"/>
      <w:lvlJc w:val="left"/>
      <w:pPr>
        <w:ind w:left="3600" w:hanging="360"/>
      </w:pPr>
      <w:rPr>
        <w:rFonts w:ascii="Courier New" w:hAnsi="Courier New" w:hint="default"/>
      </w:rPr>
    </w:lvl>
    <w:lvl w:ilvl="5" w:tplc="B6E86B00">
      <w:start w:val="1"/>
      <w:numFmt w:val="bullet"/>
      <w:lvlText w:val=""/>
      <w:lvlJc w:val="left"/>
      <w:pPr>
        <w:ind w:left="4320" w:hanging="360"/>
      </w:pPr>
      <w:rPr>
        <w:rFonts w:ascii="Wingdings" w:hAnsi="Wingdings" w:hint="default"/>
      </w:rPr>
    </w:lvl>
    <w:lvl w:ilvl="6" w:tplc="443633C8">
      <w:start w:val="1"/>
      <w:numFmt w:val="bullet"/>
      <w:lvlText w:val=""/>
      <w:lvlJc w:val="left"/>
      <w:pPr>
        <w:ind w:left="5040" w:hanging="360"/>
      </w:pPr>
      <w:rPr>
        <w:rFonts w:ascii="Symbol" w:hAnsi="Symbol" w:hint="default"/>
      </w:rPr>
    </w:lvl>
    <w:lvl w:ilvl="7" w:tplc="F7B8E012">
      <w:start w:val="1"/>
      <w:numFmt w:val="bullet"/>
      <w:lvlText w:val="o"/>
      <w:lvlJc w:val="left"/>
      <w:pPr>
        <w:ind w:left="5760" w:hanging="360"/>
      </w:pPr>
      <w:rPr>
        <w:rFonts w:ascii="Courier New" w:hAnsi="Courier New" w:hint="default"/>
      </w:rPr>
    </w:lvl>
    <w:lvl w:ilvl="8" w:tplc="D58E5240">
      <w:start w:val="1"/>
      <w:numFmt w:val="bullet"/>
      <w:lvlText w:val=""/>
      <w:lvlJc w:val="left"/>
      <w:pPr>
        <w:ind w:left="6480" w:hanging="360"/>
      </w:pPr>
      <w:rPr>
        <w:rFonts w:ascii="Wingdings" w:hAnsi="Wingdings" w:hint="default"/>
      </w:rPr>
    </w:lvl>
  </w:abstractNum>
  <w:abstractNum w:abstractNumId="4" w15:restartNumberingAfterBreak="0">
    <w:nsid w:val="20099A17"/>
    <w:multiLevelType w:val="hybridMultilevel"/>
    <w:tmpl w:val="C4DE336A"/>
    <w:lvl w:ilvl="0" w:tplc="CA5CD67C">
      <w:start w:val="1"/>
      <w:numFmt w:val="bullet"/>
      <w:lvlText w:val=""/>
      <w:lvlJc w:val="left"/>
      <w:pPr>
        <w:ind w:left="720" w:hanging="360"/>
      </w:pPr>
      <w:rPr>
        <w:rFonts w:ascii="Symbol" w:hAnsi="Symbol" w:hint="default"/>
      </w:rPr>
    </w:lvl>
    <w:lvl w:ilvl="1" w:tplc="D2D2380A">
      <w:start w:val="1"/>
      <w:numFmt w:val="bullet"/>
      <w:lvlText w:val="o"/>
      <w:lvlJc w:val="left"/>
      <w:pPr>
        <w:ind w:left="1440" w:hanging="360"/>
      </w:pPr>
      <w:rPr>
        <w:rFonts w:ascii="Courier New" w:hAnsi="Courier New" w:hint="default"/>
      </w:rPr>
    </w:lvl>
    <w:lvl w:ilvl="2" w:tplc="2DF8EF30">
      <w:start w:val="1"/>
      <w:numFmt w:val="bullet"/>
      <w:lvlText w:val=""/>
      <w:lvlJc w:val="left"/>
      <w:pPr>
        <w:ind w:left="2160" w:hanging="360"/>
      </w:pPr>
      <w:rPr>
        <w:rFonts w:ascii="Wingdings" w:hAnsi="Wingdings" w:hint="default"/>
      </w:rPr>
    </w:lvl>
    <w:lvl w:ilvl="3" w:tplc="8C5C0ED0">
      <w:start w:val="1"/>
      <w:numFmt w:val="bullet"/>
      <w:lvlText w:val=""/>
      <w:lvlJc w:val="left"/>
      <w:pPr>
        <w:ind w:left="2880" w:hanging="360"/>
      </w:pPr>
      <w:rPr>
        <w:rFonts w:ascii="Symbol" w:hAnsi="Symbol" w:hint="default"/>
      </w:rPr>
    </w:lvl>
    <w:lvl w:ilvl="4" w:tplc="C33A44B6">
      <w:start w:val="1"/>
      <w:numFmt w:val="bullet"/>
      <w:lvlText w:val="o"/>
      <w:lvlJc w:val="left"/>
      <w:pPr>
        <w:ind w:left="3600" w:hanging="360"/>
      </w:pPr>
      <w:rPr>
        <w:rFonts w:ascii="Courier New" w:hAnsi="Courier New" w:hint="default"/>
      </w:rPr>
    </w:lvl>
    <w:lvl w:ilvl="5" w:tplc="4DBA2846">
      <w:start w:val="1"/>
      <w:numFmt w:val="bullet"/>
      <w:lvlText w:val=""/>
      <w:lvlJc w:val="left"/>
      <w:pPr>
        <w:ind w:left="4320" w:hanging="360"/>
      </w:pPr>
      <w:rPr>
        <w:rFonts w:ascii="Wingdings" w:hAnsi="Wingdings" w:hint="default"/>
      </w:rPr>
    </w:lvl>
    <w:lvl w:ilvl="6" w:tplc="54AA5736">
      <w:start w:val="1"/>
      <w:numFmt w:val="bullet"/>
      <w:lvlText w:val=""/>
      <w:lvlJc w:val="left"/>
      <w:pPr>
        <w:ind w:left="5040" w:hanging="360"/>
      </w:pPr>
      <w:rPr>
        <w:rFonts w:ascii="Symbol" w:hAnsi="Symbol" w:hint="default"/>
      </w:rPr>
    </w:lvl>
    <w:lvl w:ilvl="7" w:tplc="089A800C">
      <w:start w:val="1"/>
      <w:numFmt w:val="bullet"/>
      <w:lvlText w:val="o"/>
      <w:lvlJc w:val="left"/>
      <w:pPr>
        <w:ind w:left="5760" w:hanging="360"/>
      </w:pPr>
      <w:rPr>
        <w:rFonts w:ascii="Courier New" w:hAnsi="Courier New" w:hint="default"/>
      </w:rPr>
    </w:lvl>
    <w:lvl w:ilvl="8" w:tplc="CB0C3F7A">
      <w:start w:val="1"/>
      <w:numFmt w:val="bullet"/>
      <w:lvlText w:val=""/>
      <w:lvlJc w:val="left"/>
      <w:pPr>
        <w:ind w:left="6480" w:hanging="360"/>
      </w:pPr>
      <w:rPr>
        <w:rFonts w:ascii="Wingdings" w:hAnsi="Wingdings" w:hint="default"/>
      </w:rPr>
    </w:lvl>
  </w:abstractNum>
  <w:abstractNum w:abstractNumId="5" w15:restartNumberingAfterBreak="0">
    <w:nsid w:val="20C6503A"/>
    <w:multiLevelType w:val="hybridMultilevel"/>
    <w:tmpl w:val="BD121548"/>
    <w:lvl w:ilvl="0" w:tplc="B51EE102">
      <w:start w:val="1"/>
      <w:numFmt w:val="bullet"/>
      <w:lvlText w:val=""/>
      <w:lvlJc w:val="left"/>
      <w:pPr>
        <w:ind w:left="720" w:hanging="360"/>
      </w:pPr>
      <w:rPr>
        <w:rFonts w:ascii="Symbol" w:hAnsi="Symbol" w:hint="default"/>
      </w:rPr>
    </w:lvl>
    <w:lvl w:ilvl="1" w:tplc="BA9C6D46">
      <w:start w:val="1"/>
      <w:numFmt w:val="bullet"/>
      <w:lvlText w:val="o"/>
      <w:lvlJc w:val="left"/>
      <w:pPr>
        <w:ind w:left="1440" w:hanging="360"/>
      </w:pPr>
      <w:rPr>
        <w:rFonts w:ascii="Courier New" w:hAnsi="Courier New" w:hint="default"/>
      </w:rPr>
    </w:lvl>
    <w:lvl w:ilvl="2" w:tplc="95CC3126">
      <w:start w:val="1"/>
      <w:numFmt w:val="bullet"/>
      <w:lvlText w:val=""/>
      <w:lvlJc w:val="left"/>
      <w:pPr>
        <w:ind w:left="2160" w:hanging="360"/>
      </w:pPr>
      <w:rPr>
        <w:rFonts w:ascii="Wingdings" w:hAnsi="Wingdings" w:hint="default"/>
      </w:rPr>
    </w:lvl>
    <w:lvl w:ilvl="3" w:tplc="ED5215DA">
      <w:start w:val="1"/>
      <w:numFmt w:val="bullet"/>
      <w:lvlText w:val=""/>
      <w:lvlJc w:val="left"/>
      <w:pPr>
        <w:ind w:left="2880" w:hanging="360"/>
      </w:pPr>
      <w:rPr>
        <w:rFonts w:ascii="Symbol" w:hAnsi="Symbol" w:hint="default"/>
      </w:rPr>
    </w:lvl>
    <w:lvl w:ilvl="4" w:tplc="9698BD66">
      <w:start w:val="1"/>
      <w:numFmt w:val="bullet"/>
      <w:lvlText w:val="o"/>
      <w:lvlJc w:val="left"/>
      <w:pPr>
        <w:ind w:left="3600" w:hanging="360"/>
      </w:pPr>
      <w:rPr>
        <w:rFonts w:ascii="Courier New" w:hAnsi="Courier New" w:hint="default"/>
      </w:rPr>
    </w:lvl>
    <w:lvl w:ilvl="5" w:tplc="9A808C16">
      <w:start w:val="1"/>
      <w:numFmt w:val="bullet"/>
      <w:lvlText w:val=""/>
      <w:lvlJc w:val="left"/>
      <w:pPr>
        <w:ind w:left="4320" w:hanging="360"/>
      </w:pPr>
      <w:rPr>
        <w:rFonts w:ascii="Wingdings" w:hAnsi="Wingdings" w:hint="default"/>
      </w:rPr>
    </w:lvl>
    <w:lvl w:ilvl="6" w:tplc="AA343EA2">
      <w:start w:val="1"/>
      <w:numFmt w:val="bullet"/>
      <w:lvlText w:val=""/>
      <w:lvlJc w:val="left"/>
      <w:pPr>
        <w:ind w:left="5040" w:hanging="360"/>
      </w:pPr>
      <w:rPr>
        <w:rFonts w:ascii="Symbol" w:hAnsi="Symbol" w:hint="default"/>
      </w:rPr>
    </w:lvl>
    <w:lvl w:ilvl="7" w:tplc="5DDE7112">
      <w:start w:val="1"/>
      <w:numFmt w:val="bullet"/>
      <w:lvlText w:val="o"/>
      <w:lvlJc w:val="left"/>
      <w:pPr>
        <w:ind w:left="5760" w:hanging="360"/>
      </w:pPr>
      <w:rPr>
        <w:rFonts w:ascii="Courier New" w:hAnsi="Courier New" w:hint="default"/>
      </w:rPr>
    </w:lvl>
    <w:lvl w:ilvl="8" w:tplc="3D6E1E1E">
      <w:start w:val="1"/>
      <w:numFmt w:val="bullet"/>
      <w:lvlText w:val=""/>
      <w:lvlJc w:val="left"/>
      <w:pPr>
        <w:ind w:left="6480" w:hanging="360"/>
      </w:pPr>
      <w:rPr>
        <w:rFonts w:ascii="Wingdings" w:hAnsi="Wingdings" w:hint="default"/>
      </w:rPr>
    </w:lvl>
  </w:abstractNum>
  <w:abstractNum w:abstractNumId="6" w15:restartNumberingAfterBreak="0">
    <w:nsid w:val="284CD5A9"/>
    <w:multiLevelType w:val="hybridMultilevel"/>
    <w:tmpl w:val="FFFFFFFF"/>
    <w:lvl w:ilvl="0" w:tplc="4198FA08">
      <w:start w:val="1"/>
      <w:numFmt w:val="bullet"/>
      <w:lvlText w:val=""/>
      <w:lvlJc w:val="left"/>
      <w:pPr>
        <w:ind w:left="720" w:hanging="360"/>
      </w:pPr>
      <w:rPr>
        <w:rFonts w:ascii="Symbol" w:hAnsi="Symbol" w:hint="default"/>
      </w:rPr>
    </w:lvl>
    <w:lvl w:ilvl="1" w:tplc="9814CB60">
      <w:start w:val="1"/>
      <w:numFmt w:val="bullet"/>
      <w:lvlText w:val="o"/>
      <w:lvlJc w:val="left"/>
      <w:pPr>
        <w:ind w:left="1440" w:hanging="360"/>
      </w:pPr>
      <w:rPr>
        <w:rFonts w:ascii="Courier New" w:hAnsi="Courier New" w:hint="default"/>
      </w:rPr>
    </w:lvl>
    <w:lvl w:ilvl="2" w:tplc="DBA01F18">
      <w:start w:val="1"/>
      <w:numFmt w:val="bullet"/>
      <w:lvlText w:val=""/>
      <w:lvlJc w:val="left"/>
      <w:pPr>
        <w:ind w:left="2160" w:hanging="360"/>
      </w:pPr>
      <w:rPr>
        <w:rFonts w:ascii="Wingdings" w:hAnsi="Wingdings" w:hint="default"/>
      </w:rPr>
    </w:lvl>
    <w:lvl w:ilvl="3" w:tplc="51D0070E">
      <w:start w:val="1"/>
      <w:numFmt w:val="bullet"/>
      <w:lvlText w:val=""/>
      <w:lvlJc w:val="left"/>
      <w:pPr>
        <w:ind w:left="2880" w:hanging="360"/>
      </w:pPr>
      <w:rPr>
        <w:rFonts w:ascii="Symbol" w:hAnsi="Symbol" w:hint="default"/>
      </w:rPr>
    </w:lvl>
    <w:lvl w:ilvl="4" w:tplc="FDFA2B66">
      <w:start w:val="1"/>
      <w:numFmt w:val="bullet"/>
      <w:lvlText w:val="o"/>
      <w:lvlJc w:val="left"/>
      <w:pPr>
        <w:ind w:left="3600" w:hanging="360"/>
      </w:pPr>
      <w:rPr>
        <w:rFonts w:ascii="Courier New" w:hAnsi="Courier New" w:hint="default"/>
      </w:rPr>
    </w:lvl>
    <w:lvl w:ilvl="5" w:tplc="683E76EA">
      <w:start w:val="1"/>
      <w:numFmt w:val="bullet"/>
      <w:lvlText w:val=""/>
      <w:lvlJc w:val="left"/>
      <w:pPr>
        <w:ind w:left="4320" w:hanging="360"/>
      </w:pPr>
      <w:rPr>
        <w:rFonts w:ascii="Wingdings" w:hAnsi="Wingdings" w:hint="default"/>
      </w:rPr>
    </w:lvl>
    <w:lvl w:ilvl="6" w:tplc="6E9844D4">
      <w:start w:val="1"/>
      <w:numFmt w:val="bullet"/>
      <w:lvlText w:val=""/>
      <w:lvlJc w:val="left"/>
      <w:pPr>
        <w:ind w:left="5040" w:hanging="360"/>
      </w:pPr>
      <w:rPr>
        <w:rFonts w:ascii="Symbol" w:hAnsi="Symbol" w:hint="default"/>
      </w:rPr>
    </w:lvl>
    <w:lvl w:ilvl="7" w:tplc="EDD0DBF4">
      <w:start w:val="1"/>
      <w:numFmt w:val="bullet"/>
      <w:lvlText w:val="o"/>
      <w:lvlJc w:val="left"/>
      <w:pPr>
        <w:ind w:left="5760" w:hanging="360"/>
      </w:pPr>
      <w:rPr>
        <w:rFonts w:ascii="Courier New" w:hAnsi="Courier New" w:hint="default"/>
      </w:rPr>
    </w:lvl>
    <w:lvl w:ilvl="8" w:tplc="E0BAFF28">
      <w:start w:val="1"/>
      <w:numFmt w:val="bullet"/>
      <w:lvlText w:val=""/>
      <w:lvlJc w:val="left"/>
      <w:pPr>
        <w:ind w:left="6480" w:hanging="360"/>
      </w:pPr>
      <w:rPr>
        <w:rFonts w:ascii="Wingdings" w:hAnsi="Wingdings" w:hint="default"/>
      </w:rPr>
    </w:lvl>
  </w:abstractNum>
  <w:abstractNum w:abstractNumId="7" w15:restartNumberingAfterBreak="0">
    <w:nsid w:val="3821FD21"/>
    <w:multiLevelType w:val="hybridMultilevel"/>
    <w:tmpl w:val="D80E0C6A"/>
    <w:lvl w:ilvl="0" w:tplc="7C2052BC">
      <w:start w:val="1"/>
      <w:numFmt w:val="bullet"/>
      <w:lvlText w:val=""/>
      <w:lvlJc w:val="left"/>
      <w:pPr>
        <w:ind w:left="720" w:hanging="360"/>
      </w:pPr>
      <w:rPr>
        <w:rFonts w:ascii="Symbol" w:hAnsi="Symbol" w:hint="default"/>
      </w:rPr>
    </w:lvl>
    <w:lvl w:ilvl="1" w:tplc="5E7E5C20">
      <w:start w:val="1"/>
      <w:numFmt w:val="bullet"/>
      <w:lvlText w:val="o"/>
      <w:lvlJc w:val="left"/>
      <w:pPr>
        <w:ind w:left="1440" w:hanging="360"/>
      </w:pPr>
      <w:rPr>
        <w:rFonts w:ascii="Courier New" w:hAnsi="Courier New" w:hint="default"/>
      </w:rPr>
    </w:lvl>
    <w:lvl w:ilvl="2" w:tplc="9BC8C2A4">
      <w:start w:val="1"/>
      <w:numFmt w:val="bullet"/>
      <w:lvlText w:val=""/>
      <w:lvlJc w:val="left"/>
      <w:pPr>
        <w:ind w:left="2160" w:hanging="360"/>
      </w:pPr>
      <w:rPr>
        <w:rFonts w:ascii="Wingdings" w:hAnsi="Wingdings" w:hint="default"/>
      </w:rPr>
    </w:lvl>
    <w:lvl w:ilvl="3" w:tplc="82A6AE0A">
      <w:start w:val="1"/>
      <w:numFmt w:val="bullet"/>
      <w:lvlText w:val=""/>
      <w:lvlJc w:val="left"/>
      <w:pPr>
        <w:ind w:left="2880" w:hanging="360"/>
      </w:pPr>
      <w:rPr>
        <w:rFonts w:ascii="Symbol" w:hAnsi="Symbol" w:hint="default"/>
      </w:rPr>
    </w:lvl>
    <w:lvl w:ilvl="4" w:tplc="4A6C5EA6">
      <w:start w:val="1"/>
      <w:numFmt w:val="bullet"/>
      <w:lvlText w:val="o"/>
      <w:lvlJc w:val="left"/>
      <w:pPr>
        <w:ind w:left="3600" w:hanging="360"/>
      </w:pPr>
      <w:rPr>
        <w:rFonts w:ascii="Courier New" w:hAnsi="Courier New" w:hint="default"/>
      </w:rPr>
    </w:lvl>
    <w:lvl w:ilvl="5" w:tplc="8B0CD5BE">
      <w:start w:val="1"/>
      <w:numFmt w:val="bullet"/>
      <w:lvlText w:val=""/>
      <w:lvlJc w:val="left"/>
      <w:pPr>
        <w:ind w:left="4320" w:hanging="360"/>
      </w:pPr>
      <w:rPr>
        <w:rFonts w:ascii="Wingdings" w:hAnsi="Wingdings" w:hint="default"/>
      </w:rPr>
    </w:lvl>
    <w:lvl w:ilvl="6" w:tplc="8AB6F9B6">
      <w:start w:val="1"/>
      <w:numFmt w:val="bullet"/>
      <w:lvlText w:val=""/>
      <w:lvlJc w:val="left"/>
      <w:pPr>
        <w:ind w:left="5040" w:hanging="360"/>
      </w:pPr>
      <w:rPr>
        <w:rFonts w:ascii="Symbol" w:hAnsi="Symbol" w:hint="default"/>
      </w:rPr>
    </w:lvl>
    <w:lvl w:ilvl="7" w:tplc="6168525E">
      <w:start w:val="1"/>
      <w:numFmt w:val="bullet"/>
      <w:lvlText w:val="o"/>
      <w:lvlJc w:val="left"/>
      <w:pPr>
        <w:ind w:left="5760" w:hanging="360"/>
      </w:pPr>
      <w:rPr>
        <w:rFonts w:ascii="Courier New" w:hAnsi="Courier New" w:hint="default"/>
      </w:rPr>
    </w:lvl>
    <w:lvl w:ilvl="8" w:tplc="79681AAA">
      <w:start w:val="1"/>
      <w:numFmt w:val="bullet"/>
      <w:lvlText w:val=""/>
      <w:lvlJc w:val="left"/>
      <w:pPr>
        <w:ind w:left="6480" w:hanging="360"/>
      </w:pPr>
      <w:rPr>
        <w:rFonts w:ascii="Wingdings" w:hAnsi="Wingdings" w:hint="default"/>
      </w:rPr>
    </w:lvl>
  </w:abstractNum>
  <w:abstractNum w:abstractNumId="8" w15:restartNumberingAfterBreak="0">
    <w:nsid w:val="43CA6065"/>
    <w:multiLevelType w:val="hybridMultilevel"/>
    <w:tmpl w:val="93500E1C"/>
    <w:lvl w:ilvl="0" w:tplc="A9BE4EB2">
      <w:start w:val="1"/>
      <w:numFmt w:val="bullet"/>
      <w:lvlText w:val=""/>
      <w:lvlJc w:val="left"/>
      <w:pPr>
        <w:ind w:left="720" w:hanging="360"/>
      </w:pPr>
      <w:rPr>
        <w:rFonts w:ascii="Symbol" w:hAnsi="Symbol" w:hint="default"/>
      </w:rPr>
    </w:lvl>
    <w:lvl w:ilvl="1" w:tplc="675A763E">
      <w:start w:val="1"/>
      <w:numFmt w:val="bullet"/>
      <w:lvlText w:val="o"/>
      <w:lvlJc w:val="left"/>
      <w:pPr>
        <w:ind w:left="1440" w:hanging="360"/>
      </w:pPr>
      <w:rPr>
        <w:rFonts w:ascii="Courier New" w:hAnsi="Courier New" w:hint="default"/>
      </w:rPr>
    </w:lvl>
    <w:lvl w:ilvl="2" w:tplc="AC582E84">
      <w:start w:val="1"/>
      <w:numFmt w:val="bullet"/>
      <w:lvlText w:val=""/>
      <w:lvlJc w:val="left"/>
      <w:pPr>
        <w:ind w:left="2160" w:hanging="360"/>
      </w:pPr>
      <w:rPr>
        <w:rFonts w:ascii="Wingdings" w:hAnsi="Wingdings" w:hint="default"/>
      </w:rPr>
    </w:lvl>
    <w:lvl w:ilvl="3" w:tplc="FC4C7250">
      <w:start w:val="1"/>
      <w:numFmt w:val="bullet"/>
      <w:lvlText w:val=""/>
      <w:lvlJc w:val="left"/>
      <w:pPr>
        <w:ind w:left="2880" w:hanging="360"/>
      </w:pPr>
      <w:rPr>
        <w:rFonts w:ascii="Symbol" w:hAnsi="Symbol" w:hint="default"/>
      </w:rPr>
    </w:lvl>
    <w:lvl w:ilvl="4" w:tplc="CC08C260">
      <w:start w:val="1"/>
      <w:numFmt w:val="bullet"/>
      <w:lvlText w:val="o"/>
      <w:lvlJc w:val="left"/>
      <w:pPr>
        <w:ind w:left="3600" w:hanging="360"/>
      </w:pPr>
      <w:rPr>
        <w:rFonts w:ascii="Courier New" w:hAnsi="Courier New" w:hint="default"/>
      </w:rPr>
    </w:lvl>
    <w:lvl w:ilvl="5" w:tplc="8500F89A">
      <w:start w:val="1"/>
      <w:numFmt w:val="bullet"/>
      <w:lvlText w:val=""/>
      <w:lvlJc w:val="left"/>
      <w:pPr>
        <w:ind w:left="4320" w:hanging="360"/>
      </w:pPr>
      <w:rPr>
        <w:rFonts w:ascii="Wingdings" w:hAnsi="Wingdings" w:hint="default"/>
      </w:rPr>
    </w:lvl>
    <w:lvl w:ilvl="6" w:tplc="CE0C626A">
      <w:start w:val="1"/>
      <w:numFmt w:val="bullet"/>
      <w:lvlText w:val=""/>
      <w:lvlJc w:val="left"/>
      <w:pPr>
        <w:ind w:left="5040" w:hanging="360"/>
      </w:pPr>
      <w:rPr>
        <w:rFonts w:ascii="Symbol" w:hAnsi="Symbol" w:hint="default"/>
      </w:rPr>
    </w:lvl>
    <w:lvl w:ilvl="7" w:tplc="1A38187A">
      <w:start w:val="1"/>
      <w:numFmt w:val="bullet"/>
      <w:lvlText w:val="o"/>
      <w:lvlJc w:val="left"/>
      <w:pPr>
        <w:ind w:left="5760" w:hanging="360"/>
      </w:pPr>
      <w:rPr>
        <w:rFonts w:ascii="Courier New" w:hAnsi="Courier New" w:hint="default"/>
      </w:rPr>
    </w:lvl>
    <w:lvl w:ilvl="8" w:tplc="4EC200F8">
      <w:start w:val="1"/>
      <w:numFmt w:val="bullet"/>
      <w:lvlText w:val=""/>
      <w:lvlJc w:val="left"/>
      <w:pPr>
        <w:ind w:left="6480" w:hanging="360"/>
      </w:pPr>
      <w:rPr>
        <w:rFonts w:ascii="Wingdings" w:hAnsi="Wingdings" w:hint="default"/>
      </w:rPr>
    </w:lvl>
  </w:abstractNum>
  <w:abstractNum w:abstractNumId="9" w15:restartNumberingAfterBreak="0">
    <w:nsid w:val="4787AC7B"/>
    <w:multiLevelType w:val="hybridMultilevel"/>
    <w:tmpl w:val="FFFFFFFF"/>
    <w:lvl w:ilvl="0" w:tplc="2AFECF6A">
      <w:start w:val="1"/>
      <w:numFmt w:val="bullet"/>
      <w:lvlText w:val=""/>
      <w:lvlJc w:val="left"/>
      <w:pPr>
        <w:ind w:left="720" w:hanging="360"/>
      </w:pPr>
      <w:rPr>
        <w:rFonts w:ascii="Symbol" w:hAnsi="Symbol" w:hint="default"/>
      </w:rPr>
    </w:lvl>
    <w:lvl w:ilvl="1" w:tplc="96A6CA0E">
      <w:start w:val="1"/>
      <w:numFmt w:val="bullet"/>
      <w:lvlText w:val="o"/>
      <w:lvlJc w:val="left"/>
      <w:pPr>
        <w:ind w:left="1440" w:hanging="360"/>
      </w:pPr>
      <w:rPr>
        <w:rFonts w:ascii="Courier New" w:hAnsi="Courier New" w:hint="default"/>
      </w:rPr>
    </w:lvl>
    <w:lvl w:ilvl="2" w:tplc="05444FB6">
      <w:start w:val="1"/>
      <w:numFmt w:val="bullet"/>
      <w:lvlText w:val=""/>
      <w:lvlJc w:val="left"/>
      <w:pPr>
        <w:ind w:left="2160" w:hanging="360"/>
      </w:pPr>
      <w:rPr>
        <w:rFonts w:ascii="Wingdings" w:hAnsi="Wingdings" w:hint="default"/>
      </w:rPr>
    </w:lvl>
    <w:lvl w:ilvl="3" w:tplc="588686E6">
      <w:start w:val="1"/>
      <w:numFmt w:val="bullet"/>
      <w:lvlText w:val=""/>
      <w:lvlJc w:val="left"/>
      <w:pPr>
        <w:ind w:left="2880" w:hanging="360"/>
      </w:pPr>
      <w:rPr>
        <w:rFonts w:ascii="Symbol" w:hAnsi="Symbol" w:hint="default"/>
      </w:rPr>
    </w:lvl>
    <w:lvl w:ilvl="4" w:tplc="B8542708">
      <w:start w:val="1"/>
      <w:numFmt w:val="bullet"/>
      <w:lvlText w:val="o"/>
      <w:lvlJc w:val="left"/>
      <w:pPr>
        <w:ind w:left="3600" w:hanging="360"/>
      </w:pPr>
      <w:rPr>
        <w:rFonts w:ascii="Courier New" w:hAnsi="Courier New" w:hint="default"/>
      </w:rPr>
    </w:lvl>
    <w:lvl w:ilvl="5" w:tplc="A140A294">
      <w:start w:val="1"/>
      <w:numFmt w:val="bullet"/>
      <w:lvlText w:val=""/>
      <w:lvlJc w:val="left"/>
      <w:pPr>
        <w:ind w:left="4320" w:hanging="360"/>
      </w:pPr>
      <w:rPr>
        <w:rFonts w:ascii="Wingdings" w:hAnsi="Wingdings" w:hint="default"/>
      </w:rPr>
    </w:lvl>
    <w:lvl w:ilvl="6" w:tplc="8FA641A4">
      <w:start w:val="1"/>
      <w:numFmt w:val="bullet"/>
      <w:lvlText w:val=""/>
      <w:lvlJc w:val="left"/>
      <w:pPr>
        <w:ind w:left="5040" w:hanging="360"/>
      </w:pPr>
      <w:rPr>
        <w:rFonts w:ascii="Symbol" w:hAnsi="Symbol" w:hint="default"/>
      </w:rPr>
    </w:lvl>
    <w:lvl w:ilvl="7" w:tplc="83BE75AA">
      <w:start w:val="1"/>
      <w:numFmt w:val="bullet"/>
      <w:lvlText w:val="o"/>
      <w:lvlJc w:val="left"/>
      <w:pPr>
        <w:ind w:left="5760" w:hanging="360"/>
      </w:pPr>
      <w:rPr>
        <w:rFonts w:ascii="Courier New" w:hAnsi="Courier New" w:hint="default"/>
      </w:rPr>
    </w:lvl>
    <w:lvl w:ilvl="8" w:tplc="97B8DCE6">
      <w:start w:val="1"/>
      <w:numFmt w:val="bullet"/>
      <w:lvlText w:val=""/>
      <w:lvlJc w:val="left"/>
      <w:pPr>
        <w:ind w:left="6480" w:hanging="360"/>
      </w:pPr>
      <w:rPr>
        <w:rFonts w:ascii="Wingdings" w:hAnsi="Wingdings" w:hint="default"/>
      </w:rPr>
    </w:lvl>
  </w:abstractNum>
  <w:abstractNum w:abstractNumId="10" w15:restartNumberingAfterBreak="0">
    <w:nsid w:val="52D7906C"/>
    <w:multiLevelType w:val="hybridMultilevel"/>
    <w:tmpl w:val="FFFFFFFF"/>
    <w:lvl w:ilvl="0" w:tplc="A866FADA">
      <w:start w:val="1"/>
      <w:numFmt w:val="bullet"/>
      <w:lvlText w:val=""/>
      <w:lvlJc w:val="left"/>
      <w:pPr>
        <w:ind w:left="720" w:hanging="360"/>
      </w:pPr>
      <w:rPr>
        <w:rFonts w:ascii="Symbol" w:hAnsi="Symbol" w:hint="default"/>
      </w:rPr>
    </w:lvl>
    <w:lvl w:ilvl="1" w:tplc="39F26DDC">
      <w:start w:val="1"/>
      <w:numFmt w:val="bullet"/>
      <w:lvlText w:val="o"/>
      <w:lvlJc w:val="left"/>
      <w:pPr>
        <w:ind w:left="1440" w:hanging="360"/>
      </w:pPr>
      <w:rPr>
        <w:rFonts w:ascii="Courier New" w:hAnsi="Courier New" w:hint="default"/>
      </w:rPr>
    </w:lvl>
    <w:lvl w:ilvl="2" w:tplc="040C9010">
      <w:start w:val="1"/>
      <w:numFmt w:val="bullet"/>
      <w:lvlText w:val=""/>
      <w:lvlJc w:val="left"/>
      <w:pPr>
        <w:ind w:left="2160" w:hanging="360"/>
      </w:pPr>
      <w:rPr>
        <w:rFonts w:ascii="Wingdings" w:hAnsi="Wingdings" w:hint="default"/>
      </w:rPr>
    </w:lvl>
    <w:lvl w:ilvl="3" w:tplc="31EA49EC">
      <w:start w:val="1"/>
      <w:numFmt w:val="bullet"/>
      <w:lvlText w:val=""/>
      <w:lvlJc w:val="left"/>
      <w:pPr>
        <w:ind w:left="2880" w:hanging="360"/>
      </w:pPr>
      <w:rPr>
        <w:rFonts w:ascii="Symbol" w:hAnsi="Symbol" w:hint="default"/>
      </w:rPr>
    </w:lvl>
    <w:lvl w:ilvl="4" w:tplc="61A6757A">
      <w:start w:val="1"/>
      <w:numFmt w:val="bullet"/>
      <w:lvlText w:val="o"/>
      <w:lvlJc w:val="left"/>
      <w:pPr>
        <w:ind w:left="3600" w:hanging="360"/>
      </w:pPr>
      <w:rPr>
        <w:rFonts w:ascii="Courier New" w:hAnsi="Courier New" w:hint="default"/>
      </w:rPr>
    </w:lvl>
    <w:lvl w:ilvl="5" w:tplc="3E549FE0">
      <w:start w:val="1"/>
      <w:numFmt w:val="bullet"/>
      <w:lvlText w:val=""/>
      <w:lvlJc w:val="left"/>
      <w:pPr>
        <w:ind w:left="4320" w:hanging="360"/>
      </w:pPr>
      <w:rPr>
        <w:rFonts w:ascii="Wingdings" w:hAnsi="Wingdings" w:hint="default"/>
      </w:rPr>
    </w:lvl>
    <w:lvl w:ilvl="6" w:tplc="E3806ADE">
      <w:start w:val="1"/>
      <w:numFmt w:val="bullet"/>
      <w:lvlText w:val=""/>
      <w:lvlJc w:val="left"/>
      <w:pPr>
        <w:ind w:left="5040" w:hanging="360"/>
      </w:pPr>
      <w:rPr>
        <w:rFonts w:ascii="Symbol" w:hAnsi="Symbol" w:hint="default"/>
      </w:rPr>
    </w:lvl>
    <w:lvl w:ilvl="7" w:tplc="1D3AB970">
      <w:start w:val="1"/>
      <w:numFmt w:val="bullet"/>
      <w:lvlText w:val="o"/>
      <w:lvlJc w:val="left"/>
      <w:pPr>
        <w:ind w:left="5760" w:hanging="360"/>
      </w:pPr>
      <w:rPr>
        <w:rFonts w:ascii="Courier New" w:hAnsi="Courier New" w:hint="default"/>
      </w:rPr>
    </w:lvl>
    <w:lvl w:ilvl="8" w:tplc="A70601B4">
      <w:start w:val="1"/>
      <w:numFmt w:val="bullet"/>
      <w:lvlText w:val=""/>
      <w:lvlJc w:val="left"/>
      <w:pPr>
        <w:ind w:left="6480" w:hanging="360"/>
      </w:pPr>
      <w:rPr>
        <w:rFonts w:ascii="Wingdings" w:hAnsi="Wingdings" w:hint="default"/>
      </w:rPr>
    </w:lvl>
  </w:abstractNum>
  <w:abstractNum w:abstractNumId="11" w15:restartNumberingAfterBreak="0">
    <w:nsid w:val="52E15474"/>
    <w:multiLevelType w:val="hybridMultilevel"/>
    <w:tmpl w:val="FFFFFFFF"/>
    <w:lvl w:ilvl="0" w:tplc="32B0F906">
      <w:start w:val="1"/>
      <w:numFmt w:val="bullet"/>
      <w:lvlText w:val=""/>
      <w:lvlJc w:val="left"/>
      <w:pPr>
        <w:ind w:left="720" w:hanging="360"/>
      </w:pPr>
      <w:rPr>
        <w:rFonts w:ascii="Symbol" w:hAnsi="Symbol" w:hint="default"/>
      </w:rPr>
    </w:lvl>
    <w:lvl w:ilvl="1" w:tplc="1B4A5D12">
      <w:start w:val="1"/>
      <w:numFmt w:val="bullet"/>
      <w:lvlText w:val="o"/>
      <w:lvlJc w:val="left"/>
      <w:pPr>
        <w:ind w:left="1440" w:hanging="360"/>
      </w:pPr>
      <w:rPr>
        <w:rFonts w:ascii="Courier New" w:hAnsi="Courier New" w:hint="default"/>
      </w:rPr>
    </w:lvl>
    <w:lvl w:ilvl="2" w:tplc="F044050C">
      <w:start w:val="1"/>
      <w:numFmt w:val="bullet"/>
      <w:lvlText w:val=""/>
      <w:lvlJc w:val="left"/>
      <w:pPr>
        <w:ind w:left="2160" w:hanging="360"/>
      </w:pPr>
      <w:rPr>
        <w:rFonts w:ascii="Wingdings" w:hAnsi="Wingdings" w:hint="default"/>
      </w:rPr>
    </w:lvl>
    <w:lvl w:ilvl="3" w:tplc="079648AE">
      <w:start w:val="1"/>
      <w:numFmt w:val="bullet"/>
      <w:lvlText w:val=""/>
      <w:lvlJc w:val="left"/>
      <w:pPr>
        <w:ind w:left="2880" w:hanging="360"/>
      </w:pPr>
      <w:rPr>
        <w:rFonts w:ascii="Symbol" w:hAnsi="Symbol" w:hint="default"/>
      </w:rPr>
    </w:lvl>
    <w:lvl w:ilvl="4" w:tplc="CF7E9136">
      <w:start w:val="1"/>
      <w:numFmt w:val="bullet"/>
      <w:lvlText w:val="o"/>
      <w:lvlJc w:val="left"/>
      <w:pPr>
        <w:ind w:left="3600" w:hanging="360"/>
      </w:pPr>
      <w:rPr>
        <w:rFonts w:ascii="Courier New" w:hAnsi="Courier New" w:hint="default"/>
      </w:rPr>
    </w:lvl>
    <w:lvl w:ilvl="5" w:tplc="418053D8">
      <w:start w:val="1"/>
      <w:numFmt w:val="bullet"/>
      <w:lvlText w:val=""/>
      <w:lvlJc w:val="left"/>
      <w:pPr>
        <w:ind w:left="4320" w:hanging="360"/>
      </w:pPr>
      <w:rPr>
        <w:rFonts w:ascii="Wingdings" w:hAnsi="Wingdings" w:hint="default"/>
      </w:rPr>
    </w:lvl>
    <w:lvl w:ilvl="6" w:tplc="FE522A46">
      <w:start w:val="1"/>
      <w:numFmt w:val="bullet"/>
      <w:lvlText w:val=""/>
      <w:lvlJc w:val="left"/>
      <w:pPr>
        <w:ind w:left="5040" w:hanging="360"/>
      </w:pPr>
      <w:rPr>
        <w:rFonts w:ascii="Symbol" w:hAnsi="Symbol" w:hint="default"/>
      </w:rPr>
    </w:lvl>
    <w:lvl w:ilvl="7" w:tplc="34E0C830">
      <w:start w:val="1"/>
      <w:numFmt w:val="bullet"/>
      <w:lvlText w:val="o"/>
      <w:lvlJc w:val="left"/>
      <w:pPr>
        <w:ind w:left="5760" w:hanging="360"/>
      </w:pPr>
      <w:rPr>
        <w:rFonts w:ascii="Courier New" w:hAnsi="Courier New" w:hint="default"/>
      </w:rPr>
    </w:lvl>
    <w:lvl w:ilvl="8" w:tplc="8A0A46EA">
      <w:start w:val="1"/>
      <w:numFmt w:val="bullet"/>
      <w:lvlText w:val=""/>
      <w:lvlJc w:val="left"/>
      <w:pPr>
        <w:ind w:left="6480" w:hanging="360"/>
      </w:pPr>
      <w:rPr>
        <w:rFonts w:ascii="Wingdings" w:hAnsi="Wingdings" w:hint="default"/>
      </w:rPr>
    </w:lvl>
  </w:abstractNum>
  <w:abstractNum w:abstractNumId="12" w15:restartNumberingAfterBreak="0">
    <w:nsid w:val="53E4473B"/>
    <w:multiLevelType w:val="hybridMultilevel"/>
    <w:tmpl w:val="FFFFFFFF"/>
    <w:lvl w:ilvl="0" w:tplc="FA1C9A7E">
      <w:start w:val="1"/>
      <w:numFmt w:val="bullet"/>
      <w:lvlText w:val=""/>
      <w:lvlJc w:val="left"/>
      <w:pPr>
        <w:ind w:left="720" w:hanging="360"/>
      </w:pPr>
      <w:rPr>
        <w:rFonts w:ascii="Symbol" w:hAnsi="Symbol" w:hint="default"/>
      </w:rPr>
    </w:lvl>
    <w:lvl w:ilvl="1" w:tplc="663A4F7C">
      <w:start w:val="1"/>
      <w:numFmt w:val="bullet"/>
      <w:lvlText w:val="o"/>
      <w:lvlJc w:val="left"/>
      <w:pPr>
        <w:ind w:left="1440" w:hanging="360"/>
      </w:pPr>
      <w:rPr>
        <w:rFonts w:ascii="Courier New" w:hAnsi="Courier New" w:hint="default"/>
      </w:rPr>
    </w:lvl>
    <w:lvl w:ilvl="2" w:tplc="D1CE6982">
      <w:start w:val="1"/>
      <w:numFmt w:val="bullet"/>
      <w:lvlText w:val=""/>
      <w:lvlJc w:val="left"/>
      <w:pPr>
        <w:ind w:left="2160" w:hanging="360"/>
      </w:pPr>
      <w:rPr>
        <w:rFonts w:ascii="Wingdings" w:hAnsi="Wingdings" w:hint="default"/>
      </w:rPr>
    </w:lvl>
    <w:lvl w:ilvl="3" w:tplc="02725058">
      <w:start w:val="1"/>
      <w:numFmt w:val="bullet"/>
      <w:lvlText w:val=""/>
      <w:lvlJc w:val="left"/>
      <w:pPr>
        <w:ind w:left="2880" w:hanging="360"/>
      </w:pPr>
      <w:rPr>
        <w:rFonts w:ascii="Symbol" w:hAnsi="Symbol" w:hint="default"/>
      </w:rPr>
    </w:lvl>
    <w:lvl w:ilvl="4" w:tplc="D4BA8EB0">
      <w:start w:val="1"/>
      <w:numFmt w:val="bullet"/>
      <w:lvlText w:val="o"/>
      <w:lvlJc w:val="left"/>
      <w:pPr>
        <w:ind w:left="3600" w:hanging="360"/>
      </w:pPr>
      <w:rPr>
        <w:rFonts w:ascii="Courier New" w:hAnsi="Courier New" w:hint="default"/>
      </w:rPr>
    </w:lvl>
    <w:lvl w:ilvl="5" w:tplc="5B4E578E">
      <w:start w:val="1"/>
      <w:numFmt w:val="bullet"/>
      <w:lvlText w:val=""/>
      <w:lvlJc w:val="left"/>
      <w:pPr>
        <w:ind w:left="4320" w:hanging="360"/>
      </w:pPr>
      <w:rPr>
        <w:rFonts w:ascii="Wingdings" w:hAnsi="Wingdings" w:hint="default"/>
      </w:rPr>
    </w:lvl>
    <w:lvl w:ilvl="6" w:tplc="7944A200">
      <w:start w:val="1"/>
      <w:numFmt w:val="bullet"/>
      <w:lvlText w:val=""/>
      <w:lvlJc w:val="left"/>
      <w:pPr>
        <w:ind w:left="5040" w:hanging="360"/>
      </w:pPr>
      <w:rPr>
        <w:rFonts w:ascii="Symbol" w:hAnsi="Symbol" w:hint="default"/>
      </w:rPr>
    </w:lvl>
    <w:lvl w:ilvl="7" w:tplc="68AE3BAE">
      <w:start w:val="1"/>
      <w:numFmt w:val="bullet"/>
      <w:lvlText w:val="o"/>
      <w:lvlJc w:val="left"/>
      <w:pPr>
        <w:ind w:left="5760" w:hanging="360"/>
      </w:pPr>
      <w:rPr>
        <w:rFonts w:ascii="Courier New" w:hAnsi="Courier New" w:hint="default"/>
      </w:rPr>
    </w:lvl>
    <w:lvl w:ilvl="8" w:tplc="012EA9C0">
      <w:start w:val="1"/>
      <w:numFmt w:val="bullet"/>
      <w:lvlText w:val=""/>
      <w:lvlJc w:val="left"/>
      <w:pPr>
        <w:ind w:left="6480" w:hanging="360"/>
      </w:pPr>
      <w:rPr>
        <w:rFonts w:ascii="Wingdings" w:hAnsi="Wingdings" w:hint="default"/>
      </w:rPr>
    </w:lvl>
  </w:abstractNum>
  <w:abstractNum w:abstractNumId="13" w15:restartNumberingAfterBreak="0">
    <w:nsid w:val="552380FA"/>
    <w:multiLevelType w:val="hybridMultilevel"/>
    <w:tmpl w:val="FFFFFFFF"/>
    <w:lvl w:ilvl="0" w:tplc="DE226F8C">
      <w:start w:val="1"/>
      <w:numFmt w:val="bullet"/>
      <w:lvlText w:val=""/>
      <w:lvlJc w:val="left"/>
      <w:pPr>
        <w:ind w:left="720" w:hanging="360"/>
      </w:pPr>
      <w:rPr>
        <w:rFonts w:ascii="Symbol" w:hAnsi="Symbol" w:hint="default"/>
      </w:rPr>
    </w:lvl>
    <w:lvl w:ilvl="1" w:tplc="E636580C">
      <w:start w:val="1"/>
      <w:numFmt w:val="bullet"/>
      <w:lvlText w:val="o"/>
      <w:lvlJc w:val="left"/>
      <w:pPr>
        <w:ind w:left="1440" w:hanging="360"/>
      </w:pPr>
      <w:rPr>
        <w:rFonts w:ascii="Courier New" w:hAnsi="Courier New" w:hint="default"/>
      </w:rPr>
    </w:lvl>
    <w:lvl w:ilvl="2" w:tplc="566E4A96">
      <w:start w:val="1"/>
      <w:numFmt w:val="bullet"/>
      <w:lvlText w:val=""/>
      <w:lvlJc w:val="left"/>
      <w:pPr>
        <w:ind w:left="2160" w:hanging="360"/>
      </w:pPr>
      <w:rPr>
        <w:rFonts w:ascii="Wingdings" w:hAnsi="Wingdings" w:hint="default"/>
      </w:rPr>
    </w:lvl>
    <w:lvl w:ilvl="3" w:tplc="EB8CE692">
      <w:start w:val="1"/>
      <w:numFmt w:val="bullet"/>
      <w:lvlText w:val=""/>
      <w:lvlJc w:val="left"/>
      <w:pPr>
        <w:ind w:left="2880" w:hanging="360"/>
      </w:pPr>
      <w:rPr>
        <w:rFonts w:ascii="Symbol" w:hAnsi="Symbol" w:hint="default"/>
      </w:rPr>
    </w:lvl>
    <w:lvl w:ilvl="4" w:tplc="03A40558">
      <w:start w:val="1"/>
      <w:numFmt w:val="bullet"/>
      <w:lvlText w:val="o"/>
      <w:lvlJc w:val="left"/>
      <w:pPr>
        <w:ind w:left="3600" w:hanging="360"/>
      </w:pPr>
      <w:rPr>
        <w:rFonts w:ascii="Courier New" w:hAnsi="Courier New" w:hint="default"/>
      </w:rPr>
    </w:lvl>
    <w:lvl w:ilvl="5" w:tplc="68DA1476">
      <w:start w:val="1"/>
      <w:numFmt w:val="bullet"/>
      <w:lvlText w:val=""/>
      <w:lvlJc w:val="left"/>
      <w:pPr>
        <w:ind w:left="4320" w:hanging="360"/>
      </w:pPr>
      <w:rPr>
        <w:rFonts w:ascii="Wingdings" w:hAnsi="Wingdings" w:hint="default"/>
      </w:rPr>
    </w:lvl>
    <w:lvl w:ilvl="6" w:tplc="6C14B052">
      <w:start w:val="1"/>
      <w:numFmt w:val="bullet"/>
      <w:lvlText w:val=""/>
      <w:lvlJc w:val="left"/>
      <w:pPr>
        <w:ind w:left="5040" w:hanging="360"/>
      </w:pPr>
      <w:rPr>
        <w:rFonts w:ascii="Symbol" w:hAnsi="Symbol" w:hint="default"/>
      </w:rPr>
    </w:lvl>
    <w:lvl w:ilvl="7" w:tplc="C7DE341A">
      <w:start w:val="1"/>
      <w:numFmt w:val="bullet"/>
      <w:lvlText w:val="o"/>
      <w:lvlJc w:val="left"/>
      <w:pPr>
        <w:ind w:left="5760" w:hanging="360"/>
      </w:pPr>
      <w:rPr>
        <w:rFonts w:ascii="Courier New" w:hAnsi="Courier New" w:hint="default"/>
      </w:rPr>
    </w:lvl>
    <w:lvl w:ilvl="8" w:tplc="3508C4EA">
      <w:start w:val="1"/>
      <w:numFmt w:val="bullet"/>
      <w:lvlText w:val=""/>
      <w:lvlJc w:val="left"/>
      <w:pPr>
        <w:ind w:left="6480" w:hanging="360"/>
      </w:pPr>
      <w:rPr>
        <w:rFonts w:ascii="Wingdings" w:hAnsi="Wingdings" w:hint="default"/>
      </w:rPr>
    </w:lvl>
  </w:abstractNum>
  <w:abstractNum w:abstractNumId="14" w15:restartNumberingAfterBreak="0">
    <w:nsid w:val="56EEC9FE"/>
    <w:multiLevelType w:val="hybridMultilevel"/>
    <w:tmpl w:val="87A8C9A2"/>
    <w:lvl w:ilvl="0" w:tplc="BFD85692">
      <w:start w:val="1"/>
      <w:numFmt w:val="bullet"/>
      <w:lvlText w:val=""/>
      <w:lvlJc w:val="left"/>
      <w:pPr>
        <w:ind w:left="720" w:hanging="360"/>
      </w:pPr>
      <w:rPr>
        <w:rFonts w:ascii="Symbol" w:hAnsi="Symbol" w:hint="default"/>
      </w:rPr>
    </w:lvl>
    <w:lvl w:ilvl="1" w:tplc="ACA83896">
      <w:start w:val="1"/>
      <w:numFmt w:val="bullet"/>
      <w:lvlText w:val="o"/>
      <w:lvlJc w:val="left"/>
      <w:pPr>
        <w:ind w:left="1440" w:hanging="360"/>
      </w:pPr>
      <w:rPr>
        <w:rFonts w:ascii="Courier New" w:hAnsi="Courier New" w:hint="default"/>
      </w:rPr>
    </w:lvl>
    <w:lvl w:ilvl="2" w:tplc="42344B32">
      <w:start w:val="1"/>
      <w:numFmt w:val="bullet"/>
      <w:lvlText w:val=""/>
      <w:lvlJc w:val="left"/>
      <w:pPr>
        <w:ind w:left="2160" w:hanging="360"/>
      </w:pPr>
      <w:rPr>
        <w:rFonts w:ascii="Wingdings" w:hAnsi="Wingdings" w:hint="default"/>
      </w:rPr>
    </w:lvl>
    <w:lvl w:ilvl="3" w:tplc="321CA5EC">
      <w:start w:val="1"/>
      <w:numFmt w:val="bullet"/>
      <w:lvlText w:val=""/>
      <w:lvlJc w:val="left"/>
      <w:pPr>
        <w:ind w:left="2880" w:hanging="360"/>
      </w:pPr>
      <w:rPr>
        <w:rFonts w:ascii="Symbol" w:hAnsi="Symbol" w:hint="default"/>
      </w:rPr>
    </w:lvl>
    <w:lvl w:ilvl="4" w:tplc="F90490F8">
      <w:start w:val="1"/>
      <w:numFmt w:val="bullet"/>
      <w:lvlText w:val="o"/>
      <w:lvlJc w:val="left"/>
      <w:pPr>
        <w:ind w:left="3600" w:hanging="360"/>
      </w:pPr>
      <w:rPr>
        <w:rFonts w:ascii="Courier New" w:hAnsi="Courier New" w:hint="default"/>
      </w:rPr>
    </w:lvl>
    <w:lvl w:ilvl="5" w:tplc="DF902A72">
      <w:start w:val="1"/>
      <w:numFmt w:val="bullet"/>
      <w:lvlText w:val=""/>
      <w:lvlJc w:val="left"/>
      <w:pPr>
        <w:ind w:left="4320" w:hanging="360"/>
      </w:pPr>
      <w:rPr>
        <w:rFonts w:ascii="Wingdings" w:hAnsi="Wingdings" w:hint="default"/>
      </w:rPr>
    </w:lvl>
    <w:lvl w:ilvl="6" w:tplc="A5540E34">
      <w:start w:val="1"/>
      <w:numFmt w:val="bullet"/>
      <w:lvlText w:val=""/>
      <w:lvlJc w:val="left"/>
      <w:pPr>
        <w:ind w:left="5040" w:hanging="360"/>
      </w:pPr>
      <w:rPr>
        <w:rFonts w:ascii="Symbol" w:hAnsi="Symbol" w:hint="default"/>
      </w:rPr>
    </w:lvl>
    <w:lvl w:ilvl="7" w:tplc="611E393E">
      <w:start w:val="1"/>
      <w:numFmt w:val="bullet"/>
      <w:lvlText w:val="o"/>
      <w:lvlJc w:val="left"/>
      <w:pPr>
        <w:ind w:left="5760" w:hanging="360"/>
      </w:pPr>
      <w:rPr>
        <w:rFonts w:ascii="Courier New" w:hAnsi="Courier New" w:hint="default"/>
      </w:rPr>
    </w:lvl>
    <w:lvl w:ilvl="8" w:tplc="5D421C3A">
      <w:start w:val="1"/>
      <w:numFmt w:val="bullet"/>
      <w:lvlText w:val=""/>
      <w:lvlJc w:val="left"/>
      <w:pPr>
        <w:ind w:left="6480" w:hanging="360"/>
      </w:pPr>
      <w:rPr>
        <w:rFonts w:ascii="Wingdings" w:hAnsi="Wingdings" w:hint="default"/>
      </w:rPr>
    </w:lvl>
  </w:abstractNum>
  <w:abstractNum w:abstractNumId="15" w15:restartNumberingAfterBreak="0">
    <w:nsid w:val="5C84DB16"/>
    <w:multiLevelType w:val="hybridMultilevel"/>
    <w:tmpl w:val="DB3ACF1A"/>
    <w:lvl w:ilvl="0" w:tplc="B1E8B0BA">
      <w:start w:val="1"/>
      <w:numFmt w:val="bullet"/>
      <w:lvlText w:val=""/>
      <w:lvlJc w:val="left"/>
      <w:pPr>
        <w:ind w:left="720" w:hanging="360"/>
      </w:pPr>
      <w:rPr>
        <w:rFonts w:ascii="Symbol" w:hAnsi="Symbol" w:hint="default"/>
      </w:rPr>
    </w:lvl>
    <w:lvl w:ilvl="1" w:tplc="7B666920">
      <w:start w:val="1"/>
      <w:numFmt w:val="bullet"/>
      <w:lvlText w:val="o"/>
      <w:lvlJc w:val="left"/>
      <w:pPr>
        <w:ind w:left="1440" w:hanging="360"/>
      </w:pPr>
      <w:rPr>
        <w:rFonts w:ascii="Courier New" w:hAnsi="Courier New" w:hint="default"/>
      </w:rPr>
    </w:lvl>
    <w:lvl w:ilvl="2" w:tplc="4E127B40">
      <w:start w:val="1"/>
      <w:numFmt w:val="bullet"/>
      <w:lvlText w:val=""/>
      <w:lvlJc w:val="left"/>
      <w:pPr>
        <w:ind w:left="2160" w:hanging="360"/>
      </w:pPr>
      <w:rPr>
        <w:rFonts w:ascii="Wingdings" w:hAnsi="Wingdings" w:hint="default"/>
      </w:rPr>
    </w:lvl>
    <w:lvl w:ilvl="3" w:tplc="D3920B2C">
      <w:start w:val="1"/>
      <w:numFmt w:val="bullet"/>
      <w:lvlText w:val=""/>
      <w:lvlJc w:val="left"/>
      <w:pPr>
        <w:ind w:left="2880" w:hanging="360"/>
      </w:pPr>
      <w:rPr>
        <w:rFonts w:ascii="Symbol" w:hAnsi="Symbol" w:hint="default"/>
      </w:rPr>
    </w:lvl>
    <w:lvl w:ilvl="4" w:tplc="FC82B89E">
      <w:start w:val="1"/>
      <w:numFmt w:val="bullet"/>
      <w:lvlText w:val="o"/>
      <w:lvlJc w:val="left"/>
      <w:pPr>
        <w:ind w:left="3600" w:hanging="360"/>
      </w:pPr>
      <w:rPr>
        <w:rFonts w:ascii="Courier New" w:hAnsi="Courier New" w:hint="default"/>
      </w:rPr>
    </w:lvl>
    <w:lvl w:ilvl="5" w:tplc="323CB4FE">
      <w:start w:val="1"/>
      <w:numFmt w:val="bullet"/>
      <w:lvlText w:val=""/>
      <w:lvlJc w:val="left"/>
      <w:pPr>
        <w:ind w:left="4320" w:hanging="360"/>
      </w:pPr>
      <w:rPr>
        <w:rFonts w:ascii="Wingdings" w:hAnsi="Wingdings" w:hint="default"/>
      </w:rPr>
    </w:lvl>
    <w:lvl w:ilvl="6" w:tplc="F54E4028">
      <w:start w:val="1"/>
      <w:numFmt w:val="bullet"/>
      <w:lvlText w:val=""/>
      <w:lvlJc w:val="left"/>
      <w:pPr>
        <w:ind w:left="5040" w:hanging="360"/>
      </w:pPr>
      <w:rPr>
        <w:rFonts w:ascii="Symbol" w:hAnsi="Symbol" w:hint="default"/>
      </w:rPr>
    </w:lvl>
    <w:lvl w:ilvl="7" w:tplc="8F2C0CE2">
      <w:start w:val="1"/>
      <w:numFmt w:val="bullet"/>
      <w:lvlText w:val="o"/>
      <w:lvlJc w:val="left"/>
      <w:pPr>
        <w:ind w:left="5760" w:hanging="360"/>
      </w:pPr>
      <w:rPr>
        <w:rFonts w:ascii="Courier New" w:hAnsi="Courier New" w:hint="default"/>
      </w:rPr>
    </w:lvl>
    <w:lvl w:ilvl="8" w:tplc="7FAC5BAC">
      <w:start w:val="1"/>
      <w:numFmt w:val="bullet"/>
      <w:lvlText w:val=""/>
      <w:lvlJc w:val="left"/>
      <w:pPr>
        <w:ind w:left="6480" w:hanging="360"/>
      </w:pPr>
      <w:rPr>
        <w:rFonts w:ascii="Wingdings" w:hAnsi="Wingdings" w:hint="default"/>
      </w:rPr>
    </w:lvl>
  </w:abstractNum>
  <w:abstractNum w:abstractNumId="16" w15:restartNumberingAfterBreak="0">
    <w:nsid w:val="645735BE"/>
    <w:multiLevelType w:val="hybridMultilevel"/>
    <w:tmpl w:val="FABE0BFC"/>
    <w:lvl w:ilvl="0" w:tplc="FFFFFFFF">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55DAF6A"/>
    <w:multiLevelType w:val="hybridMultilevel"/>
    <w:tmpl w:val="76760FC6"/>
    <w:lvl w:ilvl="0" w:tplc="7AAEC220">
      <w:start w:val="1"/>
      <w:numFmt w:val="bullet"/>
      <w:lvlText w:val=""/>
      <w:lvlJc w:val="left"/>
      <w:pPr>
        <w:ind w:left="720" w:hanging="360"/>
      </w:pPr>
      <w:rPr>
        <w:rFonts w:ascii="Symbol" w:hAnsi="Symbol" w:hint="default"/>
      </w:rPr>
    </w:lvl>
    <w:lvl w:ilvl="1" w:tplc="B8949BB2">
      <w:start w:val="1"/>
      <w:numFmt w:val="bullet"/>
      <w:lvlText w:val="o"/>
      <w:lvlJc w:val="left"/>
      <w:pPr>
        <w:ind w:left="1440" w:hanging="360"/>
      </w:pPr>
      <w:rPr>
        <w:rFonts w:ascii="Courier New" w:hAnsi="Courier New" w:hint="default"/>
      </w:rPr>
    </w:lvl>
    <w:lvl w:ilvl="2" w:tplc="82AA488E">
      <w:start w:val="1"/>
      <w:numFmt w:val="bullet"/>
      <w:lvlText w:val=""/>
      <w:lvlJc w:val="left"/>
      <w:pPr>
        <w:ind w:left="2160" w:hanging="360"/>
      </w:pPr>
      <w:rPr>
        <w:rFonts w:ascii="Wingdings" w:hAnsi="Wingdings" w:hint="default"/>
      </w:rPr>
    </w:lvl>
    <w:lvl w:ilvl="3" w:tplc="ECBA42DE">
      <w:start w:val="1"/>
      <w:numFmt w:val="bullet"/>
      <w:lvlText w:val=""/>
      <w:lvlJc w:val="left"/>
      <w:pPr>
        <w:ind w:left="2880" w:hanging="360"/>
      </w:pPr>
      <w:rPr>
        <w:rFonts w:ascii="Symbol" w:hAnsi="Symbol" w:hint="default"/>
      </w:rPr>
    </w:lvl>
    <w:lvl w:ilvl="4" w:tplc="9880DEC8">
      <w:start w:val="1"/>
      <w:numFmt w:val="bullet"/>
      <w:lvlText w:val="o"/>
      <w:lvlJc w:val="left"/>
      <w:pPr>
        <w:ind w:left="3600" w:hanging="360"/>
      </w:pPr>
      <w:rPr>
        <w:rFonts w:ascii="Courier New" w:hAnsi="Courier New" w:hint="default"/>
      </w:rPr>
    </w:lvl>
    <w:lvl w:ilvl="5" w:tplc="457E3F8A">
      <w:start w:val="1"/>
      <w:numFmt w:val="bullet"/>
      <w:lvlText w:val=""/>
      <w:lvlJc w:val="left"/>
      <w:pPr>
        <w:ind w:left="4320" w:hanging="360"/>
      </w:pPr>
      <w:rPr>
        <w:rFonts w:ascii="Wingdings" w:hAnsi="Wingdings" w:hint="default"/>
      </w:rPr>
    </w:lvl>
    <w:lvl w:ilvl="6" w:tplc="266C886C">
      <w:start w:val="1"/>
      <w:numFmt w:val="bullet"/>
      <w:lvlText w:val=""/>
      <w:lvlJc w:val="left"/>
      <w:pPr>
        <w:ind w:left="5040" w:hanging="360"/>
      </w:pPr>
      <w:rPr>
        <w:rFonts w:ascii="Symbol" w:hAnsi="Symbol" w:hint="default"/>
      </w:rPr>
    </w:lvl>
    <w:lvl w:ilvl="7" w:tplc="F7482326">
      <w:start w:val="1"/>
      <w:numFmt w:val="bullet"/>
      <w:lvlText w:val="o"/>
      <w:lvlJc w:val="left"/>
      <w:pPr>
        <w:ind w:left="5760" w:hanging="360"/>
      </w:pPr>
      <w:rPr>
        <w:rFonts w:ascii="Courier New" w:hAnsi="Courier New" w:hint="default"/>
      </w:rPr>
    </w:lvl>
    <w:lvl w:ilvl="8" w:tplc="C7B4F9CE">
      <w:start w:val="1"/>
      <w:numFmt w:val="bullet"/>
      <w:lvlText w:val=""/>
      <w:lvlJc w:val="left"/>
      <w:pPr>
        <w:ind w:left="6480" w:hanging="360"/>
      </w:pPr>
      <w:rPr>
        <w:rFonts w:ascii="Wingdings" w:hAnsi="Wingdings" w:hint="default"/>
      </w:rPr>
    </w:lvl>
  </w:abstractNum>
  <w:abstractNum w:abstractNumId="18" w15:restartNumberingAfterBreak="0">
    <w:nsid w:val="681D544A"/>
    <w:multiLevelType w:val="hybridMultilevel"/>
    <w:tmpl w:val="B2084F5C"/>
    <w:lvl w:ilvl="0" w:tplc="CC50D304">
      <w:start w:val="1"/>
      <w:numFmt w:val="bullet"/>
      <w:lvlText w:val=""/>
      <w:lvlJc w:val="left"/>
      <w:pPr>
        <w:ind w:left="720" w:hanging="360"/>
      </w:pPr>
      <w:rPr>
        <w:rFonts w:ascii="Symbol" w:hAnsi="Symbol" w:hint="default"/>
      </w:rPr>
    </w:lvl>
    <w:lvl w:ilvl="1" w:tplc="FDA8CE98">
      <w:start w:val="1"/>
      <w:numFmt w:val="bullet"/>
      <w:lvlText w:val="o"/>
      <w:lvlJc w:val="left"/>
      <w:pPr>
        <w:ind w:left="1440" w:hanging="360"/>
      </w:pPr>
      <w:rPr>
        <w:rFonts w:ascii="Courier New" w:hAnsi="Courier New" w:hint="default"/>
      </w:rPr>
    </w:lvl>
    <w:lvl w:ilvl="2" w:tplc="3FF4BEBA">
      <w:start w:val="1"/>
      <w:numFmt w:val="bullet"/>
      <w:lvlText w:val=""/>
      <w:lvlJc w:val="left"/>
      <w:pPr>
        <w:ind w:left="2160" w:hanging="360"/>
      </w:pPr>
      <w:rPr>
        <w:rFonts w:ascii="Wingdings" w:hAnsi="Wingdings" w:hint="default"/>
      </w:rPr>
    </w:lvl>
    <w:lvl w:ilvl="3" w:tplc="75E0A366">
      <w:start w:val="1"/>
      <w:numFmt w:val="bullet"/>
      <w:lvlText w:val=""/>
      <w:lvlJc w:val="left"/>
      <w:pPr>
        <w:ind w:left="2880" w:hanging="360"/>
      </w:pPr>
      <w:rPr>
        <w:rFonts w:ascii="Symbol" w:hAnsi="Symbol" w:hint="default"/>
      </w:rPr>
    </w:lvl>
    <w:lvl w:ilvl="4" w:tplc="0100A032">
      <w:start w:val="1"/>
      <w:numFmt w:val="bullet"/>
      <w:lvlText w:val="o"/>
      <w:lvlJc w:val="left"/>
      <w:pPr>
        <w:ind w:left="3600" w:hanging="360"/>
      </w:pPr>
      <w:rPr>
        <w:rFonts w:ascii="Courier New" w:hAnsi="Courier New" w:hint="default"/>
      </w:rPr>
    </w:lvl>
    <w:lvl w:ilvl="5" w:tplc="1058657E">
      <w:start w:val="1"/>
      <w:numFmt w:val="bullet"/>
      <w:lvlText w:val=""/>
      <w:lvlJc w:val="left"/>
      <w:pPr>
        <w:ind w:left="4320" w:hanging="360"/>
      </w:pPr>
      <w:rPr>
        <w:rFonts w:ascii="Wingdings" w:hAnsi="Wingdings" w:hint="default"/>
      </w:rPr>
    </w:lvl>
    <w:lvl w:ilvl="6" w:tplc="10BEC85A">
      <w:start w:val="1"/>
      <w:numFmt w:val="bullet"/>
      <w:lvlText w:val=""/>
      <w:lvlJc w:val="left"/>
      <w:pPr>
        <w:ind w:left="5040" w:hanging="360"/>
      </w:pPr>
      <w:rPr>
        <w:rFonts w:ascii="Symbol" w:hAnsi="Symbol" w:hint="default"/>
      </w:rPr>
    </w:lvl>
    <w:lvl w:ilvl="7" w:tplc="A094C064">
      <w:start w:val="1"/>
      <w:numFmt w:val="bullet"/>
      <w:lvlText w:val="o"/>
      <w:lvlJc w:val="left"/>
      <w:pPr>
        <w:ind w:left="5760" w:hanging="360"/>
      </w:pPr>
      <w:rPr>
        <w:rFonts w:ascii="Courier New" w:hAnsi="Courier New" w:hint="default"/>
      </w:rPr>
    </w:lvl>
    <w:lvl w:ilvl="8" w:tplc="2EBE7606">
      <w:start w:val="1"/>
      <w:numFmt w:val="bullet"/>
      <w:lvlText w:val=""/>
      <w:lvlJc w:val="left"/>
      <w:pPr>
        <w:ind w:left="6480" w:hanging="360"/>
      </w:pPr>
      <w:rPr>
        <w:rFonts w:ascii="Wingdings" w:hAnsi="Wingdings" w:hint="default"/>
      </w:rPr>
    </w:lvl>
  </w:abstractNum>
  <w:abstractNum w:abstractNumId="19" w15:restartNumberingAfterBreak="0">
    <w:nsid w:val="69D1D8C4"/>
    <w:multiLevelType w:val="hybridMultilevel"/>
    <w:tmpl w:val="FFFFFFFF"/>
    <w:lvl w:ilvl="0" w:tplc="D6C6217A">
      <w:start w:val="1"/>
      <w:numFmt w:val="bullet"/>
      <w:lvlText w:val=""/>
      <w:lvlJc w:val="left"/>
      <w:pPr>
        <w:ind w:left="720" w:hanging="360"/>
      </w:pPr>
      <w:rPr>
        <w:rFonts w:ascii="Symbol" w:hAnsi="Symbol" w:hint="default"/>
      </w:rPr>
    </w:lvl>
    <w:lvl w:ilvl="1" w:tplc="B7BE92D8">
      <w:start w:val="1"/>
      <w:numFmt w:val="bullet"/>
      <w:lvlText w:val="o"/>
      <w:lvlJc w:val="left"/>
      <w:pPr>
        <w:ind w:left="1440" w:hanging="360"/>
      </w:pPr>
      <w:rPr>
        <w:rFonts w:ascii="Courier New" w:hAnsi="Courier New" w:hint="default"/>
      </w:rPr>
    </w:lvl>
    <w:lvl w:ilvl="2" w:tplc="DF904322">
      <w:start w:val="1"/>
      <w:numFmt w:val="bullet"/>
      <w:lvlText w:val=""/>
      <w:lvlJc w:val="left"/>
      <w:pPr>
        <w:ind w:left="2160" w:hanging="360"/>
      </w:pPr>
      <w:rPr>
        <w:rFonts w:ascii="Wingdings" w:hAnsi="Wingdings" w:hint="default"/>
      </w:rPr>
    </w:lvl>
    <w:lvl w:ilvl="3" w:tplc="FE68937A">
      <w:start w:val="1"/>
      <w:numFmt w:val="bullet"/>
      <w:lvlText w:val=""/>
      <w:lvlJc w:val="left"/>
      <w:pPr>
        <w:ind w:left="2880" w:hanging="360"/>
      </w:pPr>
      <w:rPr>
        <w:rFonts w:ascii="Symbol" w:hAnsi="Symbol" w:hint="default"/>
      </w:rPr>
    </w:lvl>
    <w:lvl w:ilvl="4" w:tplc="334694CE">
      <w:start w:val="1"/>
      <w:numFmt w:val="bullet"/>
      <w:lvlText w:val="o"/>
      <w:lvlJc w:val="left"/>
      <w:pPr>
        <w:ind w:left="3600" w:hanging="360"/>
      </w:pPr>
      <w:rPr>
        <w:rFonts w:ascii="Courier New" w:hAnsi="Courier New" w:hint="default"/>
      </w:rPr>
    </w:lvl>
    <w:lvl w:ilvl="5" w:tplc="28A0E3E6">
      <w:start w:val="1"/>
      <w:numFmt w:val="bullet"/>
      <w:lvlText w:val=""/>
      <w:lvlJc w:val="left"/>
      <w:pPr>
        <w:ind w:left="4320" w:hanging="360"/>
      </w:pPr>
      <w:rPr>
        <w:rFonts w:ascii="Wingdings" w:hAnsi="Wingdings" w:hint="default"/>
      </w:rPr>
    </w:lvl>
    <w:lvl w:ilvl="6" w:tplc="82E02C04">
      <w:start w:val="1"/>
      <w:numFmt w:val="bullet"/>
      <w:lvlText w:val=""/>
      <w:lvlJc w:val="left"/>
      <w:pPr>
        <w:ind w:left="5040" w:hanging="360"/>
      </w:pPr>
      <w:rPr>
        <w:rFonts w:ascii="Symbol" w:hAnsi="Symbol" w:hint="default"/>
      </w:rPr>
    </w:lvl>
    <w:lvl w:ilvl="7" w:tplc="FD9E3B22">
      <w:start w:val="1"/>
      <w:numFmt w:val="bullet"/>
      <w:lvlText w:val="o"/>
      <w:lvlJc w:val="left"/>
      <w:pPr>
        <w:ind w:left="5760" w:hanging="360"/>
      </w:pPr>
      <w:rPr>
        <w:rFonts w:ascii="Courier New" w:hAnsi="Courier New" w:hint="default"/>
      </w:rPr>
    </w:lvl>
    <w:lvl w:ilvl="8" w:tplc="E942369A">
      <w:start w:val="1"/>
      <w:numFmt w:val="bullet"/>
      <w:lvlText w:val=""/>
      <w:lvlJc w:val="left"/>
      <w:pPr>
        <w:ind w:left="6480" w:hanging="360"/>
      </w:pPr>
      <w:rPr>
        <w:rFonts w:ascii="Wingdings" w:hAnsi="Wingdings" w:hint="default"/>
      </w:rPr>
    </w:lvl>
  </w:abstractNum>
  <w:abstractNum w:abstractNumId="20" w15:restartNumberingAfterBreak="0">
    <w:nsid w:val="741EA9F3"/>
    <w:multiLevelType w:val="hybridMultilevel"/>
    <w:tmpl w:val="FFFFFFFF"/>
    <w:lvl w:ilvl="0" w:tplc="0556286E">
      <w:start w:val="1"/>
      <w:numFmt w:val="bullet"/>
      <w:lvlText w:val=""/>
      <w:lvlJc w:val="left"/>
      <w:pPr>
        <w:ind w:left="720" w:hanging="360"/>
      </w:pPr>
      <w:rPr>
        <w:rFonts w:ascii="Symbol" w:hAnsi="Symbol" w:hint="default"/>
      </w:rPr>
    </w:lvl>
    <w:lvl w:ilvl="1" w:tplc="709812AE">
      <w:start w:val="1"/>
      <w:numFmt w:val="bullet"/>
      <w:lvlText w:val="o"/>
      <w:lvlJc w:val="left"/>
      <w:pPr>
        <w:ind w:left="1440" w:hanging="360"/>
      </w:pPr>
      <w:rPr>
        <w:rFonts w:ascii="Courier New" w:hAnsi="Courier New" w:hint="default"/>
      </w:rPr>
    </w:lvl>
    <w:lvl w:ilvl="2" w:tplc="01F6754A">
      <w:start w:val="1"/>
      <w:numFmt w:val="bullet"/>
      <w:lvlText w:val=""/>
      <w:lvlJc w:val="left"/>
      <w:pPr>
        <w:ind w:left="2160" w:hanging="360"/>
      </w:pPr>
      <w:rPr>
        <w:rFonts w:ascii="Wingdings" w:hAnsi="Wingdings" w:hint="default"/>
      </w:rPr>
    </w:lvl>
    <w:lvl w:ilvl="3" w:tplc="17BCE4E0">
      <w:start w:val="1"/>
      <w:numFmt w:val="bullet"/>
      <w:lvlText w:val=""/>
      <w:lvlJc w:val="left"/>
      <w:pPr>
        <w:ind w:left="2880" w:hanging="360"/>
      </w:pPr>
      <w:rPr>
        <w:rFonts w:ascii="Symbol" w:hAnsi="Symbol" w:hint="default"/>
      </w:rPr>
    </w:lvl>
    <w:lvl w:ilvl="4" w:tplc="0E74E3B6">
      <w:start w:val="1"/>
      <w:numFmt w:val="bullet"/>
      <w:lvlText w:val="o"/>
      <w:lvlJc w:val="left"/>
      <w:pPr>
        <w:ind w:left="3600" w:hanging="360"/>
      </w:pPr>
      <w:rPr>
        <w:rFonts w:ascii="Courier New" w:hAnsi="Courier New" w:hint="default"/>
      </w:rPr>
    </w:lvl>
    <w:lvl w:ilvl="5" w:tplc="4E4C1DE6">
      <w:start w:val="1"/>
      <w:numFmt w:val="bullet"/>
      <w:lvlText w:val=""/>
      <w:lvlJc w:val="left"/>
      <w:pPr>
        <w:ind w:left="4320" w:hanging="360"/>
      </w:pPr>
      <w:rPr>
        <w:rFonts w:ascii="Wingdings" w:hAnsi="Wingdings" w:hint="default"/>
      </w:rPr>
    </w:lvl>
    <w:lvl w:ilvl="6" w:tplc="4D52A0AE">
      <w:start w:val="1"/>
      <w:numFmt w:val="bullet"/>
      <w:lvlText w:val=""/>
      <w:lvlJc w:val="left"/>
      <w:pPr>
        <w:ind w:left="5040" w:hanging="360"/>
      </w:pPr>
      <w:rPr>
        <w:rFonts w:ascii="Symbol" w:hAnsi="Symbol" w:hint="default"/>
      </w:rPr>
    </w:lvl>
    <w:lvl w:ilvl="7" w:tplc="A156EB5E">
      <w:start w:val="1"/>
      <w:numFmt w:val="bullet"/>
      <w:lvlText w:val="o"/>
      <w:lvlJc w:val="left"/>
      <w:pPr>
        <w:ind w:left="5760" w:hanging="360"/>
      </w:pPr>
      <w:rPr>
        <w:rFonts w:ascii="Courier New" w:hAnsi="Courier New" w:hint="default"/>
      </w:rPr>
    </w:lvl>
    <w:lvl w:ilvl="8" w:tplc="1B7606F0">
      <w:start w:val="1"/>
      <w:numFmt w:val="bullet"/>
      <w:lvlText w:val=""/>
      <w:lvlJc w:val="left"/>
      <w:pPr>
        <w:ind w:left="6480" w:hanging="360"/>
      </w:pPr>
      <w:rPr>
        <w:rFonts w:ascii="Wingdings" w:hAnsi="Wingdings" w:hint="default"/>
      </w:rPr>
    </w:lvl>
  </w:abstractNum>
  <w:num w:numId="1" w16cid:durableId="1521092433">
    <w:abstractNumId w:val="4"/>
  </w:num>
  <w:num w:numId="2" w16cid:durableId="2017724710">
    <w:abstractNumId w:val="5"/>
  </w:num>
  <w:num w:numId="3" w16cid:durableId="528683676">
    <w:abstractNumId w:val="8"/>
  </w:num>
  <w:num w:numId="4" w16cid:durableId="1333726436">
    <w:abstractNumId w:val="14"/>
  </w:num>
  <w:num w:numId="5" w16cid:durableId="1036463561">
    <w:abstractNumId w:val="7"/>
  </w:num>
  <w:num w:numId="6" w16cid:durableId="693848979">
    <w:abstractNumId w:val="0"/>
  </w:num>
  <w:num w:numId="7" w16cid:durableId="1563369361">
    <w:abstractNumId w:val="15"/>
  </w:num>
  <w:num w:numId="8" w16cid:durableId="131290794">
    <w:abstractNumId w:val="17"/>
  </w:num>
  <w:num w:numId="9" w16cid:durableId="191189172">
    <w:abstractNumId w:val="18"/>
  </w:num>
  <w:num w:numId="10" w16cid:durableId="1861045203">
    <w:abstractNumId w:val="19"/>
  </w:num>
  <w:num w:numId="11" w16cid:durableId="75130676">
    <w:abstractNumId w:val="20"/>
  </w:num>
  <w:num w:numId="12" w16cid:durableId="49158133">
    <w:abstractNumId w:val="12"/>
  </w:num>
  <w:num w:numId="13" w16cid:durableId="1489706795">
    <w:abstractNumId w:val="3"/>
  </w:num>
  <w:num w:numId="14" w16cid:durableId="463736728">
    <w:abstractNumId w:val="2"/>
  </w:num>
  <w:num w:numId="15" w16cid:durableId="2059628115">
    <w:abstractNumId w:val="6"/>
  </w:num>
  <w:num w:numId="16" w16cid:durableId="1257904571">
    <w:abstractNumId w:val="9"/>
  </w:num>
  <w:num w:numId="17" w16cid:durableId="154029739">
    <w:abstractNumId w:val="11"/>
  </w:num>
  <w:num w:numId="18" w16cid:durableId="1577782222">
    <w:abstractNumId w:val="10"/>
  </w:num>
  <w:num w:numId="19" w16cid:durableId="1427773589">
    <w:abstractNumId w:val="13"/>
  </w:num>
  <w:num w:numId="20" w16cid:durableId="1380939200">
    <w:abstractNumId w:val="1"/>
  </w:num>
  <w:num w:numId="21" w16cid:durableId="671956546">
    <w:abstractNumId w:val="1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3"/>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C32"/>
    <w:rsid w:val="00004F10"/>
    <w:rsid w:val="000151FF"/>
    <w:rsid w:val="00021820"/>
    <w:rsid w:val="00025B7E"/>
    <w:rsid w:val="000262FA"/>
    <w:rsid w:val="00034A79"/>
    <w:rsid w:val="00040D6F"/>
    <w:rsid w:val="00043B78"/>
    <w:rsid w:val="000505F1"/>
    <w:rsid w:val="00052A12"/>
    <w:rsid w:val="00061FC7"/>
    <w:rsid w:val="00062301"/>
    <w:rsid w:val="0006AF7E"/>
    <w:rsid w:val="00071E13"/>
    <w:rsid w:val="00076EFF"/>
    <w:rsid w:val="000820EE"/>
    <w:rsid w:val="000962DB"/>
    <w:rsid w:val="000A57F0"/>
    <w:rsid w:val="000B64A5"/>
    <w:rsid w:val="000C4DFF"/>
    <w:rsid w:val="000F7C47"/>
    <w:rsid w:val="00105470"/>
    <w:rsid w:val="001147D6"/>
    <w:rsid w:val="00116D8D"/>
    <w:rsid w:val="00117103"/>
    <w:rsid w:val="001354DA"/>
    <w:rsid w:val="00142093"/>
    <w:rsid w:val="0015381A"/>
    <w:rsid w:val="001563DF"/>
    <w:rsid w:val="00163182"/>
    <w:rsid w:val="00166760"/>
    <w:rsid w:val="00174E68"/>
    <w:rsid w:val="0019A35F"/>
    <w:rsid w:val="001A1A8A"/>
    <w:rsid w:val="001A3760"/>
    <w:rsid w:val="001A3E7F"/>
    <w:rsid w:val="001A4061"/>
    <w:rsid w:val="001A7F95"/>
    <w:rsid w:val="001B02FB"/>
    <w:rsid w:val="001B21A4"/>
    <w:rsid w:val="001B689C"/>
    <w:rsid w:val="001C1052"/>
    <w:rsid w:val="001C39DA"/>
    <w:rsid w:val="001C7C20"/>
    <w:rsid w:val="001E305A"/>
    <w:rsid w:val="001F1F98"/>
    <w:rsid w:val="001F478B"/>
    <w:rsid w:val="0020017D"/>
    <w:rsid w:val="00200C56"/>
    <w:rsid w:val="0020403B"/>
    <w:rsid w:val="00204D28"/>
    <w:rsid w:val="00215C5C"/>
    <w:rsid w:val="002207FD"/>
    <w:rsid w:val="00221652"/>
    <w:rsid w:val="00233066"/>
    <w:rsid w:val="00243689"/>
    <w:rsid w:val="0024568E"/>
    <w:rsid w:val="0024F7CD"/>
    <w:rsid w:val="00264E88"/>
    <w:rsid w:val="002687CD"/>
    <w:rsid w:val="0026A1D0"/>
    <w:rsid w:val="002706DE"/>
    <w:rsid w:val="00276195"/>
    <w:rsid w:val="00291576"/>
    <w:rsid w:val="00297E3A"/>
    <w:rsid w:val="002A3F0C"/>
    <w:rsid w:val="002B5335"/>
    <w:rsid w:val="002C0EFC"/>
    <w:rsid w:val="002D0A84"/>
    <w:rsid w:val="002D50A3"/>
    <w:rsid w:val="002F6FED"/>
    <w:rsid w:val="0031647B"/>
    <w:rsid w:val="00324C79"/>
    <w:rsid w:val="0036143F"/>
    <w:rsid w:val="00362155"/>
    <w:rsid w:val="00363790"/>
    <w:rsid w:val="00374F55"/>
    <w:rsid w:val="0037DD05"/>
    <w:rsid w:val="00390EEC"/>
    <w:rsid w:val="003A2195"/>
    <w:rsid w:val="003A2450"/>
    <w:rsid w:val="003B451F"/>
    <w:rsid w:val="003C1A56"/>
    <w:rsid w:val="003C6F47"/>
    <w:rsid w:val="003D25C5"/>
    <w:rsid w:val="003D566A"/>
    <w:rsid w:val="003D6D51"/>
    <w:rsid w:val="003E0F4A"/>
    <w:rsid w:val="00424FE9"/>
    <w:rsid w:val="004606D7"/>
    <w:rsid w:val="004676D7"/>
    <w:rsid w:val="00492D8A"/>
    <w:rsid w:val="00492E16"/>
    <w:rsid w:val="00494E03"/>
    <w:rsid w:val="00495828"/>
    <w:rsid w:val="004A1F7A"/>
    <w:rsid w:val="004D2450"/>
    <w:rsid w:val="004D5DCD"/>
    <w:rsid w:val="004E697A"/>
    <w:rsid w:val="004E7A70"/>
    <w:rsid w:val="004F11EC"/>
    <w:rsid w:val="004F51DE"/>
    <w:rsid w:val="004F7B17"/>
    <w:rsid w:val="00531910"/>
    <w:rsid w:val="005466EA"/>
    <w:rsid w:val="0055486B"/>
    <w:rsid w:val="00562AF4"/>
    <w:rsid w:val="00566EC6"/>
    <w:rsid w:val="00576455"/>
    <w:rsid w:val="005815C4"/>
    <w:rsid w:val="005869B7"/>
    <w:rsid w:val="0059127F"/>
    <w:rsid w:val="00597F51"/>
    <w:rsid w:val="005A25EC"/>
    <w:rsid w:val="005B54F2"/>
    <w:rsid w:val="005C0E45"/>
    <w:rsid w:val="005C2638"/>
    <w:rsid w:val="005D34B7"/>
    <w:rsid w:val="005E1BB1"/>
    <w:rsid w:val="005E211A"/>
    <w:rsid w:val="005F4FEA"/>
    <w:rsid w:val="0061678A"/>
    <w:rsid w:val="00617F96"/>
    <w:rsid w:val="006226E7"/>
    <w:rsid w:val="00622B28"/>
    <w:rsid w:val="0062636B"/>
    <w:rsid w:val="00630970"/>
    <w:rsid w:val="00656F0B"/>
    <w:rsid w:val="00682CF2"/>
    <w:rsid w:val="006C20F4"/>
    <w:rsid w:val="006C5B3B"/>
    <w:rsid w:val="006E2F85"/>
    <w:rsid w:val="006F333A"/>
    <w:rsid w:val="006F7897"/>
    <w:rsid w:val="00700CDF"/>
    <w:rsid w:val="007161E2"/>
    <w:rsid w:val="00716F9B"/>
    <w:rsid w:val="0072521F"/>
    <w:rsid w:val="0072562B"/>
    <w:rsid w:val="00733283"/>
    <w:rsid w:val="00741581"/>
    <w:rsid w:val="007602FB"/>
    <w:rsid w:val="00790A1B"/>
    <w:rsid w:val="007932E6"/>
    <w:rsid w:val="007C1354"/>
    <w:rsid w:val="007D5651"/>
    <w:rsid w:val="007D5E86"/>
    <w:rsid w:val="007D781F"/>
    <w:rsid w:val="007D7D87"/>
    <w:rsid w:val="007E3A53"/>
    <w:rsid w:val="007F254B"/>
    <w:rsid w:val="007F2653"/>
    <w:rsid w:val="007F55A1"/>
    <w:rsid w:val="0082210A"/>
    <w:rsid w:val="0082A12F"/>
    <w:rsid w:val="0084294F"/>
    <w:rsid w:val="0085456E"/>
    <w:rsid w:val="00872728"/>
    <w:rsid w:val="00872DAE"/>
    <w:rsid w:val="00873D4F"/>
    <w:rsid w:val="0089121D"/>
    <w:rsid w:val="008958A7"/>
    <w:rsid w:val="00897604"/>
    <w:rsid w:val="008A0CEE"/>
    <w:rsid w:val="008A19DF"/>
    <w:rsid w:val="008A33C1"/>
    <w:rsid w:val="008B3580"/>
    <w:rsid w:val="008D11D3"/>
    <w:rsid w:val="008D3161"/>
    <w:rsid w:val="008D696E"/>
    <w:rsid w:val="008E11BC"/>
    <w:rsid w:val="008F0084"/>
    <w:rsid w:val="00927D31"/>
    <w:rsid w:val="00955145"/>
    <w:rsid w:val="0095550B"/>
    <w:rsid w:val="00966054"/>
    <w:rsid w:val="00970D5D"/>
    <w:rsid w:val="00971123"/>
    <w:rsid w:val="009727D0"/>
    <w:rsid w:val="00990A2F"/>
    <w:rsid w:val="00991FA9"/>
    <w:rsid w:val="0099506E"/>
    <w:rsid w:val="009A108E"/>
    <w:rsid w:val="009A4165"/>
    <w:rsid w:val="009A6AE1"/>
    <w:rsid w:val="009C0861"/>
    <w:rsid w:val="009C42E2"/>
    <w:rsid w:val="009C48D8"/>
    <w:rsid w:val="009C5C25"/>
    <w:rsid w:val="009F1DF6"/>
    <w:rsid w:val="00A04575"/>
    <w:rsid w:val="00A11D21"/>
    <w:rsid w:val="00A13FD5"/>
    <w:rsid w:val="00A20E7C"/>
    <w:rsid w:val="00A268A2"/>
    <w:rsid w:val="00A36810"/>
    <w:rsid w:val="00A4176F"/>
    <w:rsid w:val="00A4246E"/>
    <w:rsid w:val="00A45BB2"/>
    <w:rsid w:val="00A54452"/>
    <w:rsid w:val="00A55BC7"/>
    <w:rsid w:val="00A5683F"/>
    <w:rsid w:val="00A641C7"/>
    <w:rsid w:val="00A66E7B"/>
    <w:rsid w:val="00A67325"/>
    <w:rsid w:val="00A717AB"/>
    <w:rsid w:val="00A721A9"/>
    <w:rsid w:val="00A915B9"/>
    <w:rsid w:val="00A95774"/>
    <w:rsid w:val="00AB7018"/>
    <w:rsid w:val="00AC702E"/>
    <w:rsid w:val="00AEABAC"/>
    <w:rsid w:val="00AF09CB"/>
    <w:rsid w:val="00B03C32"/>
    <w:rsid w:val="00B268D0"/>
    <w:rsid w:val="00B303F5"/>
    <w:rsid w:val="00B34455"/>
    <w:rsid w:val="00B50113"/>
    <w:rsid w:val="00B57574"/>
    <w:rsid w:val="00B8234D"/>
    <w:rsid w:val="00B912B6"/>
    <w:rsid w:val="00B96504"/>
    <w:rsid w:val="00B97FEB"/>
    <w:rsid w:val="00BA089D"/>
    <w:rsid w:val="00BB0411"/>
    <w:rsid w:val="00BB4F19"/>
    <w:rsid w:val="00BC24CB"/>
    <w:rsid w:val="00BD04EF"/>
    <w:rsid w:val="00BD2BD1"/>
    <w:rsid w:val="00BE2646"/>
    <w:rsid w:val="00BE7D30"/>
    <w:rsid w:val="00BF26D4"/>
    <w:rsid w:val="00C02CCB"/>
    <w:rsid w:val="00C147A3"/>
    <w:rsid w:val="00C1484E"/>
    <w:rsid w:val="00C27F61"/>
    <w:rsid w:val="00C30AAF"/>
    <w:rsid w:val="00C45767"/>
    <w:rsid w:val="00C4659B"/>
    <w:rsid w:val="00C46A49"/>
    <w:rsid w:val="00C5241C"/>
    <w:rsid w:val="00C54628"/>
    <w:rsid w:val="00C6444B"/>
    <w:rsid w:val="00C86541"/>
    <w:rsid w:val="00C95D99"/>
    <w:rsid w:val="00CB46BB"/>
    <w:rsid w:val="00CB5EFC"/>
    <w:rsid w:val="00CC3A57"/>
    <w:rsid w:val="00CD00BE"/>
    <w:rsid w:val="00CF0655"/>
    <w:rsid w:val="00CF1A49"/>
    <w:rsid w:val="00CF41B6"/>
    <w:rsid w:val="00CF4EF7"/>
    <w:rsid w:val="00D00551"/>
    <w:rsid w:val="00D15443"/>
    <w:rsid w:val="00D306E8"/>
    <w:rsid w:val="00D4413B"/>
    <w:rsid w:val="00D45C4C"/>
    <w:rsid w:val="00D53EE0"/>
    <w:rsid w:val="00D55B58"/>
    <w:rsid w:val="00D67A76"/>
    <w:rsid w:val="00D67EFD"/>
    <w:rsid w:val="00D72921"/>
    <w:rsid w:val="00D858DE"/>
    <w:rsid w:val="00D9363C"/>
    <w:rsid w:val="00DA15BE"/>
    <w:rsid w:val="00DA51D8"/>
    <w:rsid w:val="00DB12AC"/>
    <w:rsid w:val="00DB76F9"/>
    <w:rsid w:val="00DC7F15"/>
    <w:rsid w:val="00DD6B52"/>
    <w:rsid w:val="00DE4A82"/>
    <w:rsid w:val="00DF18CD"/>
    <w:rsid w:val="00DF55F2"/>
    <w:rsid w:val="00DF7335"/>
    <w:rsid w:val="00E0491D"/>
    <w:rsid w:val="00E20E7A"/>
    <w:rsid w:val="00E31CBA"/>
    <w:rsid w:val="00E41CA4"/>
    <w:rsid w:val="00E50197"/>
    <w:rsid w:val="00E64E54"/>
    <w:rsid w:val="00E67256"/>
    <w:rsid w:val="00E82B2B"/>
    <w:rsid w:val="00E86CE5"/>
    <w:rsid w:val="00E86F0F"/>
    <w:rsid w:val="00EA869A"/>
    <w:rsid w:val="00EB3B64"/>
    <w:rsid w:val="00EC00EE"/>
    <w:rsid w:val="00EC177F"/>
    <w:rsid w:val="00EC7DBF"/>
    <w:rsid w:val="00ED4BDA"/>
    <w:rsid w:val="00EE48B2"/>
    <w:rsid w:val="00EE5D72"/>
    <w:rsid w:val="00EEFDD2"/>
    <w:rsid w:val="00EF5664"/>
    <w:rsid w:val="00EF7AE8"/>
    <w:rsid w:val="00F074AD"/>
    <w:rsid w:val="00F20654"/>
    <w:rsid w:val="00F248A6"/>
    <w:rsid w:val="00F27A04"/>
    <w:rsid w:val="00F31620"/>
    <w:rsid w:val="00F5634B"/>
    <w:rsid w:val="00F67849"/>
    <w:rsid w:val="00F95609"/>
    <w:rsid w:val="00FB0CD7"/>
    <w:rsid w:val="00FB633E"/>
    <w:rsid w:val="00FD3C01"/>
    <w:rsid w:val="00FE0A07"/>
    <w:rsid w:val="00FE189F"/>
    <w:rsid w:val="00FE2BAA"/>
    <w:rsid w:val="00FE57AD"/>
    <w:rsid w:val="00FE76BB"/>
    <w:rsid w:val="00FF083C"/>
    <w:rsid w:val="010343E6"/>
    <w:rsid w:val="0107BDA6"/>
    <w:rsid w:val="010A8A15"/>
    <w:rsid w:val="01183FE1"/>
    <w:rsid w:val="012E8C02"/>
    <w:rsid w:val="0145F7DC"/>
    <w:rsid w:val="01772A1A"/>
    <w:rsid w:val="017A614F"/>
    <w:rsid w:val="017AA480"/>
    <w:rsid w:val="017CF6CD"/>
    <w:rsid w:val="017D468C"/>
    <w:rsid w:val="01AFCB89"/>
    <w:rsid w:val="01C0A9C9"/>
    <w:rsid w:val="01C9F749"/>
    <w:rsid w:val="01CA6111"/>
    <w:rsid w:val="01CCA0FC"/>
    <w:rsid w:val="01D169CD"/>
    <w:rsid w:val="01D1B489"/>
    <w:rsid w:val="01D7D245"/>
    <w:rsid w:val="01E42AD8"/>
    <w:rsid w:val="01FCEE87"/>
    <w:rsid w:val="020FC5C0"/>
    <w:rsid w:val="0214FE1F"/>
    <w:rsid w:val="021BBC0D"/>
    <w:rsid w:val="023159D4"/>
    <w:rsid w:val="024DD7CB"/>
    <w:rsid w:val="025FC67D"/>
    <w:rsid w:val="026BA330"/>
    <w:rsid w:val="02705387"/>
    <w:rsid w:val="02831850"/>
    <w:rsid w:val="028507FB"/>
    <w:rsid w:val="028656FB"/>
    <w:rsid w:val="02A911C6"/>
    <w:rsid w:val="02AC4603"/>
    <w:rsid w:val="02BE48EF"/>
    <w:rsid w:val="02CB6251"/>
    <w:rsid w:val="02F33129"/>
    <w:rsid w:val="02F69914"/>
    <w:rsid w:val="03019242"/>
    <w:rsid w:val="030C48C3"/>
    <w:rsid w:val="033AC927"/>
    <w:rsid w:val="0340C690"/>
    <w:rsid w:val="034BAB02"/>
    <w:rsid w:val="0358937A"/>
    <w:rsid w:val="035C7A2A"/>
    <w:rsid w:val="0368E9AF"/>
    <w:rsid w:val="037613E0"/>
    <w:rsid w:val="037925D0"/>
    <w:rsid w:val="0380FE14"/>
    <w:rsid w:val="038CA9A1"/>
    <w:rsid w:val="039894E2"/>
    <w:rsid w:val="039E55CC"/>
    <w:rsid w:val="03C9526A"/>
    <w:rsid w:val="03DB5DF2"/>
    <w:rsid w:val="03E0E79D"/>
    <w:rsid w:val="03F55535"/>
    <w:rsid w:val="03F748A3"/>
    <w:rsid w:val="0407D8FA"/>
    <w:rsid w:val="041444C2"/>
    <w:rsid w:val="041E557D"/>
    <w:rsid w:val="0420D85C"/>
    <w:rsid w:val="0444E227"/>
    <w:rsid w:val="0447AE76"/>
    <w:rsid w:val="044C566D"/>
    <w:rsid w:val="0457C87F"/>
    <w:rsid w:val="045A754D"/>
    <w:rsid w:val="046831D7"/>
    <w:rsid w:val="047D989E"/>
    <w:rsid w:val="048F018A"/>
    <w:rsid w:val="04A8BB3B"/>
    <w:rsid w:val="04B49ED6"/>
    <w:rsid w:val="04B956B7"/>
    <w:rsid w:val="04BBDB8F"/>
    <w:rsid w:val="04BC5CDC"/>
    <w:rsid w:val="04BF5810"/>
    <w:rsid w:val="04BFBB92"/>
    <w:rsid w:val="04D268A3"/>
    <w:rsid w:val="04D69988"/>
    <w:rsid w:val="04DD345B"/>
    <w:rsid w:val="04E31E10"/>
    <w:rsid w:val="04F034CC"/>
    <w:rsid w:val="04F46386"/>
    <w:rsid w:val="04F59D62"/>
    <w:rsid w:val="04F84A8B"/>
    <w:rsid w:val="0501224C"/>
    <w:rsid w:val="050DD52F"/>
    <w:rsid w:val="050E0733"/>
    <w:rsid w:val="051C08DD"/>
    <w:rsid w:val="052AA584"/>
    <w:rsid w:val="052F43C8"/>
    <w:rsid w:val="05326313"/>
    <w:rsid w:val="053C7CCF"/>
    <w:rsid w:val="054F6A49"/>
    <w:rsid w:val="0564A1C1"/>
    <w:rsid w:val="056A5C8E"/>
    <w:rsid w:val="057AAF5D"/>
    <w:rsid w:val="057CB7FE"/>
    <w:rsid w:val="058185F2"/>
    <w:rsid w:val="058CDFD8"/>
    <w:rsid w:val="059AF20E"/>
    <w:rsid w:val="059E656A"/>
    <w:rsid w:val="05ADD645"/>
    <w:rsid w:val="05C455DA"/>
    <w:rsid w:val="05C56351"/>
    <w:rsid w:val="05D29C05"/>
    <w:rsid w:val="05DE975C"/>
    <w:rsid w:val="05E41FF8"/>
    <w:rsid w:val="06019DA7"/>
    <w:rsid w:val="062B633F"/>
    <w:rsid w:val="064631DA"/>
    <w:rsid w:val="06474D2A"/>
    <w:rsid w:val="0654A21B"/>
    <w:rsid w:val="06552718"/>
    <w:rsid w:val="065F9976"/>
    <w:rsid w:val="0670D44D"/>
    <w:rsid w:val="067269E9"/>
    <w:rsid w:val="069D4322"/>
    <w:rsid w:val="06B5B9B7"/>
    <w:rsid w:val="06C138F4"/>
    <w:rsid w:val="06C29B1C"/>
    <w:rsid w:val="06C9C16A"/>
    <w:rsid w:val="06D1831B"/>
    <w:rsid w:val="06D84D30"/>
    <w:rsid w:val="06DF3412"/>
    <w:rsid w:val="06E79878"/>
    <w:rsid w:val="06EF7970"/>
    <w:rsid w:val="06F38D64"/>
    <w:rsid w:val="06F8E374"/>
    <w:rsid w:val="06FD440A"/>
    <w:rsid w:val="070C2243"/>
    <w:rsid w:val="07144B26"/>
    <w:rsid w:val="0718885F"/>
    <w:rsid w:val="071B4922"/>
    <w:rsid w:val="07217DFC"/>
    <w:rsid w:val="0727BEEA"/>
    <w:rsid w:val="072A1FC6"/>
    <w:rsid w:val="07309DBF"/>
    <w:rsid w:val="07324686"/>
    <w:rsid w:val="073373E4"/>
    <w:rsid w:val="073A35CB"/>
    <w:rsid w:val="0745240E"/>
    <w:rsid w:val="07473E47"/>
    <w:rsid w:val="074E2D7A"/>
    <w:rsid w:val="07535E28"/>
    <w:rsid w:val="076A97E4"/>
    <w:rsid w:val="078AF735"/>
    <w:rsid w:val="07C2CA97"/>
    <w:rsid w:val="07C6A24C"/>
    <w:rsid w:val="07DCF0EB"/>
    <w:rsid w:val="07E49C99"/>
    <w:rsid w:val="07F3C4A6"/>
    <w:rsid w:val="07F3FD9E"/>
    <w:rsid w:val="0808C07D"/>
    <w:rsid w:val="080CA4AE"/>
    <w:rsid w:val="080F8C85"/>
    <w:rsid w:val="081085DA"/>
    <w:rsid w:val="0811C163"/>
    <w:rsid w:val="081EC727"/>
    <w:rsid w:val="0846932F"/>
    <w:rsid w:val="086591CB"/>
    <w:rsid w:val="086C300B"/>
    <w:rsid w:val="08AEA004"/>
    <w:rsid w:val="08D411EA"/>
    <w:rsid w:val="08FC3937"/>
    <w:rsid w:val="090C3448"/>
    <w:rsid w:val="0911D031"/>
    <w:rsid w:val="09247320"/>
    <w:rsid w:val="09586888"/>
    <w:rsid w:val="095E9AF8"/>
    <w:rsid w:val="0962015C"/>
    <w:rsid w:val="0978C14C"/>
    <w:rsid w:val="097E7B14"/>
    <w:rsid w:val="09A4F1ED"/>
    <w:rsid w:val="09AAC242"/>
    <w:rsid w:val="09B76012"/>
    <w:rsid w:val="09B93058"/>
    <w:rsid w:val="09C9E347"/>
    <w:rsid w:val="09DCC66E"/>
    <w:rsid w:val="09ED5A79"/>
    <w:rsid w:val="0A26D904"/>
    <w:rsid w:val="0A351C6C"/>
    <w:rsid w:val="0A3823D5"/>
    <w:rsid w:val="0A3913BF"/>
    <w:rsid w:val="0A4D61CA"/>
    <w:rsid w:val="0A81F2C3"/>
    <w:rsid w:val="0A949914"/>
    <w:rsid w:val="0A9D7CAB"/>
    <w:rsid w:val="0A9FB483"/>
    <w:rsid w:val="0AA0333C"/>
    <w:rsid w:val="0AA625D3"/>
    <w:rsid w:val="0AB05AB0"/>
    <w:rsid w:val="0ABC45EB"/>
    <w:rsid w:val="0AC44332"/>
    <w:rsid w:val="0AD56E48"/>
    <w:rsid w:val="0AD57E09"/>
    <w:rsid w:val="0AFA6B59"/>
    <w:rsid w:val="0B09C282"/>
    <w:rsid w:val="0B2CDF03"/>
    <w:rsid w:val="0B33197E"/>
    <w:rsid w:val="0B492797"/>
    <w:rsid w:val="0B521B5E"/>
    <w:rsid w:val="0B571C47"/>
    <w:rsid w:val="0B60CC95"/>
    <w:rsid w:val="0B76D298"/>
    <w:rsid w:val="0B80D2D1"/>
    <w:rsid w:val="0B8CF89B"/>
    <w:rsid w:val="0B911C21"/>
    <w:rsid w:val="0B9EED8A"/>
    <w:rsid w:val="0BA0A0CB"/>
    <w:rsid w:val="0BA91E8E"/>
    <w:rsid w:val="0BABBE53"/>
    <w:rsid w:val="0BBDD8F8"/>
    <w:rsid w:val="0BC774B8"/>
    <w:rsid w:val="0BECF885"/>
    <w:rsid w:val="0BF3E708"/>
    <w:rsid w:val="0BFA22E9"/>
    <w:rsid w:val="0C1439F6"/>
    <w:rsid w:val="0C2480BF"/>
    <w:rsid w:val="0C24D2ED"/>
    <w:rsid w:val="0C373F0E"/>
    <w:rsid w:val="0C3D2518"/>
    <w:rsid w:val="0C4D348D"/>
    <w:rsid w:val="0C4DB563"/>
    <w:rsid w:val="0C7B9DD7"/>
    <w:rsid w:val="0C82C73E"/>
    <w:rsid w:val="0CB0620E"/>
    <w:rsid w:val="0CD41537"/>
    <w:rsid w:val="0CD5EDE8"/>
    <w:rsid w:val="0CDF2F6B"/>
    <w:rsid w:val="0CF5743B"/>
    <w:rsid w:val="0CFF75C0"/>
    <w:rsid w:val="0D037AD5"/>
    <w:rsid w:val="0D06D0D9"/>
    <w:rsid w:val="0D12E995"/>
    <w:rsid w:val="0D42CEB9"/>
    <w:rsid w:val="0D478EB4"/>
    <w:rsid w:val="0D5B6B60"/>
    <w:rsid w:val="0D935791"/>
    <w:rsid w:val="0DCBDA4A"/>
    <w:rsid w:val="0DE43327"/>
    <w:rsid w:val="0DF01CBC"/>
    <w:rsid w:val="0DF3872F"/>
    <w:rsid w:val="0E150C51"/>
    <w:rsid w:val="0E35E3D0"/>
    <w:rsid w:val="0E39558A"/>
    <w:rsid w:val="0E4444E9"/>
    <w:rsid w:val="0E453101"/>
    <w:rsid w:val="0E5C259C"/>
    <w:rsid w:val="0E5D7E59"/>
    <w:rsid w:val="0E6AAB5B"/>
    <w:rsid w:val="0E73DFED"/>
    <w:rsid w:val="0E81320D"/>
    <w:rsid w:val="0E8D1D39"/>
    <w:rsid w:val="0E8E7B9A"/>
    <w:rsid w:val="0E9025C1"/>
    <w:rsid w:val="0EDE472D"/>
    <w:rsid w:val="0EF20A80"/>
    <w:rsid w:val="0EF727F4"/>
    <w:rsid w:val="0EF73BC1"/>
    <w:rsid w:val="0F0A9A88"/>
    <w:rsid w:val="0F2A1B04"/>
    <w:rsid w:val="0F713EC1"/>
    <w:rsid w:val="0F79AE87"/>
    <w:rsid w:val="0F871B8E"/>
    <w:rsid w:val="0F876E59"/>
    <w:rsid w:val="0F8D484D"/>
    <w:rsid w:val="0F922B80"/>
    <w:rsid w:val="0F9E05DB"/>
    <w:rsid w:val="0FB33E99"/>
    <w:rsid w:val="0FB773AE"/>
    <w:rsid w:val="0FD1B431"/>
    <w:rsid w:val="0FD98918"/>
    <w:rsid w:val="0FE74660"/>
    <w:rsid w:val="100A9EB0"/>
    <w:rsid w:val="10197C00"/>
    <w:rsid w:val="1031132F"/>
    <w:rsid w:val="10371682"/>
    <w:rsid w:val="103EBE36"/>
    <w:rsid w:val="105F811C"/>
    <w:rsid w:val="108084FC"/>
    <w:rsid w:val="1083073F"/>
    <w:rsid w:val="108D16AA"/>
    <w:rsid w:val="109712FD"/>
    <w:rsid w:val="109723D1"/>
    <w:rsid w:val="10AFC2F8"/>
    <w:rsid w:val="10BA83F3"/>
    <w:rsid w:val="10BCA34E"/>
    <w:rsid w:val="10D928CC"/>
    <w:rsid w:val="10F31C56"/>
    <w:rsid w:val="11072BA2"/>
    <w:rsid w:val="111B544A"/>
    <w:rsid w:val="111F49EF"/>
    <w:rsid w:val="1120ADDF"/>
    <w:rsid w:val="112D4140"/>
    <w:rsid w:val="113384B6"/>
    <w:rsid w:val="114848AE"/>
    <w:rsid w:val="114F0EFA"/>
    <w:rsid w:val="115B857D"/>
    <w:rsid w:val="115E9A6F"/>
    <w:rsid w:val="1161898E"/>
    <w:rsid w:val="116D8492"/>
    <w:rsid w:val="11A24C1D"/>
    <w:rsid w:val="11C3BC7E"/>
    <w:rsid w:val="11D8064F"/>
    <w:rsid w:val="11DF2190"/>
    <w:rsid w:val="11F4746C"/>
    <w:rsid w:val="11F6BDF6"/>
    <w:rsid w:val="12062205"/>
    <w:rsid w:val="1216695B"/>
    <w:rsid w:val="1218AB84"/>
    <w:rsid w:val="121AFFD7"/>
    <w:rsid w:val="1220F140"/>
    <w:rsid w:val="123DDFF4"/>
    <w:rsid w:val="1251458E"/>
    <w:rsid w:val="12555C44"/>
    <w:rsid w:val="125873AF"/>
    <w:rsid w:val="1259970C"/>
    <w:rsid w:val="125B28CE"/>
    <w:rsid w:val="126629A8"/>
    <w:rsid w:val="126A7EAB"/>
    <w:rsid w:val="1276268B"/>
    <w:rsid w:val="129826EC"/>
    <w:rsid w:val="129D7BFD"/>
    <w:rsid w:val="129DFC4E"/>
    <w:rsid w:val="12AA31BE"/>
    <w:rsid w:val="12B86CE0"/>
    <w:rsid w:val="12C46BC6"/>
    <w:rsid w:val="12C96CA1"/>
    <w:rsid w:val="12CB8FEF"/>
    <w:rsid w:val="12D7591F"/>
    <w:rsid w:val="12D9149B"/>
    <w:rsid w:val="12ECDDE8"/>
    <w:rsid w:val="1305BC7F"/>
    <w:rsid w:val="131FDFD6"/>
    <w:rsid w:val="1341354B"/>
    <w:rsid w:val="134C868D"/>
    <w:rsid w:val="136EB744"/>
    <w:rsid w:val="136FB8D2"/>
    <w:rsid w:val="137B1462"/>
    <w:rsid w:val="13896E0D"/>
    <w:rsid w:val="13C341A2"/>
    <w:rsid w:val="13CAACE4"/>
    <w:rsid w:val="13CC6A4B"/>
    <w:rsid w:val="13E6A399"/>
    <w:rsid w:val="13EEF21D"/>
    <w:rsid w:val="13F5676D"/>
    <w:rsid w:val="13F942BC"/>
    <w:rsid w:val="14181596"/>
    <w:rsid w:val="14191E95"/>
    <w:rsid w:val="1420A659"/>
    <w:rsid w:val="142E46A1"/>
    <w:rsid w:val="1431D629"/>
    <w:rsid w:val="1432A2B2"/>
    <w:rsid w:val="14406172"/>
    <w:rsid w:val="144951DA"/>
    <w:rsid w:val="145C80D2"/>
    <w:rsid w:val="146723E9"/>
    <w:rsid w:val="14992A50"/>
    <w:rsid w:val="14ABA519"/>
    <w:rsid w:val="14ACFA3B"/>
    <w:rsid w:val="14C18E79"/>
    <w:rsid w:val="14D0EEBD"/>
    <w:rsid w:val="14DD05AC"/>
    <w:rsid w:val="14E8E267"/>
    <w:rsid w:val="150E5628"/>
    <w:rsid w:val="15178B8F"/>
    <w:rsid w:val="151F7915"/>
    <w:rsid w:val="15322ECD"/>
    <w:rsid w:val="153A8C9C"/>
    <w:rsid w:val="1562F7D2"/>
    <w:rsid w:val="156E56FE"/>
    <w:rsid w:val="159A3C44"/>
    <w:rsid w:val="15A5AA7E"/>
    <w:rsid w:val="15C15A08"/>
    <w:rsid w:val="15C191B0"/>
    <w:rsid w:val="15D4F7EC"/>
    <w:rsid w:val="15F29F57"/>
    <w:rsid w:val="1606F5D9"/>
    <w:rsid w:val="160C404B"/>
    <w:rsid w:val="160D8CD5"/>
    <w:rsid w:val="16128613"/>
    <w:rsid w:val="161E8E88"/>
    <w:rsid w:val="162745A7"/>
    <w:rsid w:val="162D3B2F"/>
    <w:rsid w:val="1634FAB1"/>
    <w:rsid w:val="1639082F"/>
    <w:rsid w:val="165DC241"/>
    <w:rsid w:val="1663D69F"/>
    <w:rsid w:val="1664D198"/>
    <w:rsid w:val="167321F7"/>
    <w:rsid w:val="16B2B524"/>
    <w:rsid w:val="16BCC913"/>
    <w:rsid w:val="16C3D5CC"/>
    <w:rsid w:val="16F25C07"/>
    <w:rsid w:val="170F7962"/>
    <w:rsid w:val="171F047C"/>
    <w:rsid w:val="171F0918"/>
    <w:rsid w:val="1731F651"/>
    <w:rsid w:val="173699AF"/>
    <w:rsid w:val="17372F79"/>
    <w:rsid w:val="1741301F"/>
    <w:rsid w:val="1746C189"/>
    <w:rsid w:val="1755593C"/>
    <w:rsid w:val="1762C818"/>
    <w:rsid w:val="178FEF63"/>
    <w:rsid w:val="17986885"/>
    <w:rsid w:val="17B6F7B9"/>
    <w:rsid w:val="17B91F04"/>
    <w:rsid w:val="17C0D654"/>
    <w:rsid w:val="17D0CB12"/>
    <w:rsid w:val="17F4A785"/>
    <w:rsid w:val="181DD632"/>
    <w:rsid w:val="181FB970"/>
    <w:rsid w:val="182839D2"/>
    <w:rsid w:val="1837FCA7"/>
    <w:rsid w:val="18422867"/>
    <w:rsid w:val="184E8585"/>
    <w:rsid w:val="18756389"/>
    <w:rsid w:val="1875CF61"/>
    <w:rsid w:val="188CCF63"/>
    <w:rsid w:val="1898CE93"/>
    <w:rsid w:val="189E1E07"/>
    <w:rsid w:val="18B579B2"/>
    <w:rsid w:val="18B6D93B"/>
    <w:rsid w:val="18B7ABF7"/>
    <w:rsid w:val="18E291EA"/>
    <w:rsid w:val="18FAC7C5"/>
    <w:rsid w:val="1900069E"/>
    <w:rsid w:val="19004AE5"/>
    <w:rsid w:val="1905ED98"/>
    <w:rsid w:val="190D1125"/>
    <w:rsid w:val="190F9C09"/>
    <w:rsid w:val="191A0C3C"/>
    <w:rsid w:val="1930019B"/>
    <w:rsid w:val="19354273"/>
    <w:rsid w:val="1938E1A6"/>
    <w:rsid w:val="193E275C"/>
    <w:rsid w:val="195C9ECA"/>
    <w:rsid w:val="195D5C9E"/>
    <w:rsid w:val="195F45AD"/>
    <w:rsid w:val="196C9B73"/>
    <w:rsid w:val="196EC9D5"/>
    <w:rsid w:val="1974FE03"/>
    <w:rsid w:val="197A0B69"/>
    <w:rsid w:val="197D4DB9"/>
    <w:rsid w:val="198B4E73"/>
    <w:rsid w:val="19AB97E0"/>
    <w:rsid w:val="19B0473E"/>
    <w:rsid w:val="19C77CC7"/>
    <w:rsid w:val="19D3CD08"/>
    <w:rsid w:val="19D511EB"/>
    <w:rsid w:val="19DAF6E4"/>
    <w:rsid w:val="19EAFCB2"/>
    <w:rsid w:val="19F02647"/>
    <w:rsid w:val="19F3EF03"/>
    <w:rsid w:val="19F4E315"/>
    <w:rsid w:val="1A012DCB"/>
    <w:rsid w:val="1A1365AF"/>
    <w:rsid w:val="1A2611BC"/>
    <w:rsid w:val="1A2F3260"/>
    <w:rsid w:val="1A4A843D"/>
    <w:rsid w:val="1A4D48FC"/>
    <w:rsid w:val="1A4F5958"/>
    <w:rsid w:val="1A554DA1"/>
    <w:rsid w:val="1A643486"/>
    <w:rsid w:val="1A6CEABE"/>
    <w:rsid w:val="1A6E0231"/>
    <w:rsid w:val="1A73E74A"/>
    <w:rsid w:val="1A774E4C"/>
    <w:rsid w:val="1A92F5F2"/>
    <w:rsid w:val="1AA63DAA"/>
    <w:rsid w:val="1AA72199"/>
    <w:rsid w:val="1AC82392"/>
    <w:rsid w:val="1ACF7DAB"/>
    <w:rsid w:val="1AE60A20"/>
    <w:rsid w:val="1B0DDE02"/>
    <w:rsid w:val="1B27A2FB"/>
    <w:rsid w:val="1B331ED3"/>
    <w:rsid w:val="1B49AFB0"/>
    <w:rsid w:val="1B504151"/>
    <w:rsid w:val="1B5D5111"/>
    <w:rsid w:val="1B6B397A"/>
    <w:rsid w:val="1B6F9D69"/>
    <w:rsid w:val="1B86CD13"/>
    <w:rsid w:val="1B90B376"/>
    <w:rsid w:val="1B9A8AC5"/>
    <w:rsid w:val="1BA14CD4"/>
    <w:rsid w:val="1BACA4CD"/>
    <w:rsid w:val="1BAD044B"/>
    <w:rsid w:val="1BE5E279"/>
    <w:rsid w:val="1C178DE0"/>
    <w:rsid w:val="1C23CAB8"/>
    <w:rsid w:val="1C29AAC4"/>
    <w:rsid w:val="1C30D334"/>
    <w:rsid w:val="1C37C0A8"/>
    <w:rsid w:val="1C388051"/>
    <w:rsid w:val="1C42F1FA"/>
    <w:rsid w:val="1C49DE49"/>
    <w:rsid w:val="1C613A19"/>
    <w:rsid w:val="1C626C74"/>
    <w:rsid w:val="1C753037"/>
    <w:rsid w:val="1C780329"/>
    <w:rsid w:val="1C948F2D"/>
    <w:rsid w:val="1C9C7CB3"/>
    <w:rsid w:val="1CB03739"/>
    <w:rsid w:val="1CBABBBA"/>
    <w:rsid w:val="1CBB9679"/>
    <w:rsid w:val="1CC685D8"/>
    <w:rsid w:val="1CDC00A2"/>
    <w:rsid w:val="1CDD234C"/>
    <w:rsid w:val="1CE17DCD"/>
    <w:rsid w:val="1CE7B36D"/>
    <w:rsid w:val="1D0478D0"/>
    <w:rsid w:val="1D0B6DCA"/>
    <w:rsid w:val="1D325011"/>
    <w:rsid w:val="1D4EDEB7"/>
    <w:rsid w:val="1D6339B1"/>
    <w:rsid w:val="1D6450C5"/>
    <w:rsid w:val="1D797CB0"/>
    <w:rsid w:val="1D9932E8"/>
    <w:rsid w:val="1D9B34E1"/>
    <w:rsid w:val="1DA79E5B"/>
    <w:rsid w:val="1DB6030D"/>
    <w:rsid w:val="1DCC6DB8"/>
    <w:rsid w:val="1DD24249"/>
    <w:rsid w:val="1DF7EAB8"/>
    <w:rsid w:val="1E05AE68"/>
    <w:rsid w:val="1E071E6D"/>
    <w:rsid w:val="1E10B431"/>
    <w:rsid w:val="1E11D9B8"/>
    <w:rsid w:val="1E189EBA"/>
    <w:rsid w:val="1E19F544"/>
    <w:rsid w:val="1E20284C"/>
    <w:rsid w:val="1E29C14E"/>
    <w:rsid w:val="1E2EBA3F"/>
    <w:rsid w:val="1E33A362"/>
    <w:rsid w:val="1E4501E0"/>
    <w:rsid w:val="1E4F7954"/>
    <w:rsid w:val="1E5DCD4A"/>
    <w:rsid w:val="1E75CF77"/>
    <w:rsid w:val="1E7E33DC"/>
    <w:rsid w:val="1E80CF25"/>
    <w:rsid w:val="1E92C2C0"/>
    <w:rsid w:val="1E933784"/>
    <w:rsid w:val="1E9B614E"/>
    <w:rsid w:val="1E9CDF59"/>
    <w:rsid w:val="1EA73E2B"/>
    <w:rsid w:val="1EBB418D"/>
    <w:rsid w:val="1EC65B5B"/>
    <w:rsid w:val="1ECB7D2B"/>
    <w:rsid w:val="1EDCCF87"/>
    <w:rsid w:val="1EE4324B"/>
    <w:rsid w:val="1EF982DF"/>
    <w:rsid w:val="1EFED0A0"/>
    <w:rsid w:val="1F10B08B"/>
    <w:rsid w:val="1F153944"/>
    <w:rsid w:val="1F154D11"/>
    <w:rsid w:val="1F210B95"/>
    <w:rsid w:val="1F2B65D4"/>
    <w:rsid w:val="1F3437D1"/>
    <w:rsid w:val="1F3D12C2"/>
    <w:rsid w:val="1F42BD12"/>
    <w:rsid w:val="1F436EBC"/>
    <w:rsid w:val="1F5566EF"/>
    <w:rsid w:val="1F565570"/>
    <w:rsid w:val="1F62462C"/>
    <w:rsid w:val="1F6ED947"/>
    <w:rsid w:val="1F71B966"/>
    <w:rsid w:val="1F8C0481"/>
    <w:rsid w:val="1F8FEB31"/>
    <w:rsid w:val="1F9A0D36"/>
    <w:rsid w:val="1FA5234E"/>
    <w:rsid w:val="1FAE0BE3"/>
    <w:rsid w:val="1FB7A2F7"/>
    <w:rsid w:val="1FC239BA"/>
    <w:rsid w:val="1FE0D241"/>
    <w:rsid w:val="1FEADFAA"/>
    <w:rsid w:val="1FEAF97B"/>
    <w:rsid w:val="1FF056D5"/>
    <w:rsid w:val="1FF99DAB"/>
    <w:rsid w:val="1FFE269A"/>
    <w:rsid w:val="2005338C"/>
    <w:rsid w:val="201DDB46"/>
    <w:rsid w:val="202BC9C3"/>
    <w:rsid w:val="2034E59A"/>
    <w:rsid w:val="203BD519"/>
    <w:rsid w:val="205F5D89"/>
    <w:rsid w:val="2066083E"/>
    <w:rsid w:val="207F8B8C"/>
    <w:rsid w:val="20805BAC"/>
    <w:rsid w:val="2080756E"/>
    <w:rsid w:val="20846E9C"/>
    <w:rsid w:val="2085476A"/>
    <w:rsid w:val="20955340"/>
    <w:rsid w:val="20AEC696"/>
    <w:rsid w:val="20B109A5"/>
    <w:rsid w:val="20C526A1"/>
    <w:rsid w:val="20D111CD"/>
    <w:rsid w:val="20D46EA9"/>
    <w:rsid w:val="20DE081E"/>
    <w:rsid w:val="20F73A1C"/>
    <w:rsid w:val="20F73BDB"/>
    <w:rsid w:val="2103C780"/>
    <w:rsid w:val="210409B0"/>
    <w:rsid w:val="2115999E"/>
    <w:rsid w:val="21253CF2"/>
    <w:rsid w:val="21365869"/>
    <w:rsid w:val="21628AC8"/>
    <w:rsid w:val="216B54E0"/>
    <w:rsid w:val="217254E6"/>
    <w:rsid w:val="219CC2B2"/>
    <w:rsid w:val="21AAD060"/>
    <w:rsid w:val="21B1AFE9"/>
    <w:rsid w:val="21CDEEE4"/>
    <w:rsid w:val="21CEFCFB"/>
    <w:rsid w:val="21D0A9A9"/>
    <w:rsid w:val="21DEDEED"/>
    <w:rsid w:val="21E1F2A7"/>
    <w:rsid w:val="21E6CC73"/>
    <w:rsid w:val="221B60E7"/>
    <w:rsid w:val="2232A723"/>
    <w:rsid w:val="225DBB81"/>
    <w:rsid w:val="226CB1B8"/>
    <w:rsid w:val="2279CFB4"/>
    <w:rsid w:val="227B0F7E"/>
    <w:rsid w:val="227EF734"/>
    <w:rsid w:val="22888FFB"/>
    <w:rsid w:val="22930A7D"/>
    <w:rsid w:val="22982E8F"/>
    <w:rsid w:val="229D1FFC"/>
    <w:rsid w:val="22A27C9C"/>
    <w:rsid w:val="22A4FB8A"/>
    <w:rsid w:val="22B5C5CB"/>
    <w:rsid w:val="22C51533"/>
    <w:rsid w:val="22D228CA"/>
    <w:rsid w:val="22DA8F90"/>
    <w:rsid w:val="22DD1697"/>
    <w:rsid w:val="22E989CB"/>
    <w:rsid w:val="22EAD655"/>
    <w:rsid w:val="22EBBB50"/>
    <w:rsid w:val="22F11C05"/>
    <w:rsid w:val="2308B5A2"/>
    <w:rsid w:val="230CF793"/>
    <w:rsid w:val="2316FA4D"/>
    <w:rsid w:val="2322143E"/>
    <w:rsid w:val="232E457B"/>
    <w:rsid w:val="2342D9EE"/>
    <w:rsid w:val="2349409A"/>
    <w:rsid w:val="2351A4FF"/>
    <w:rsid w:val="236F8134"/>
    <w:rsid w:val="237D6663"/>
    <w:rsid w:val="23A60717"/>
    <w:rsid w:val="23B7B6B2"/>
    <w:rsid w:val="23CCF402"/>
    <w:rsid w:val="23E7040B"/>
    <w:rsid w:val="2404B4E9"/>
    <w:rsid w:val="240CAA4D"/>
    <w:rsid w:val="2416DFDF"/>
    <w:rsid w:val="242F7978"/>
    <w:rsid w:val="2439BCDF"/>
    <w:rsid w:val="2450D0FE"/>
    <w:rsid w:val="245F75A4"/>
    <w:rsid w:val="24672C3C"/>
    <w:rsid w:val="2467F557"/>
    <w:rsid w:val="246CF83F"/>
    <w:rsid w:val="246D7E59"/>
    <w:rsid w:val="24765FF1"/>
    <w:rsid w:val="247C84B1"/>
    <w:rsid w:val="248E663B"/>
    <w:rsid w:val="24A0CC81"/>
    <w:rsid w:val="24CAFC05"/>
    <w:rsid w:val="24D493A1"/>
    <w:rsid w:val="24DED85A"/>
    <w:rsid w:val="24E242A3"/>
    <w:rsid w:val="24E3CBC8"/>
    <w:rsid w:val="24EAD12D"/>
    <w:rsid w:val="24ED1CD6"/>
    <w:rsid w:val="2505615A"/>
    <w:rsid w:val="250FD037"/>
    <w:rsid w:val="251DFAC8"/>
    <w:rsid w:val="251E6D35"/>
    <w:rsid w:val="252F2A3A"/>
    <w:rsid w:val="25420A49"/>
    <w:rsid w:val="2574430D"/>
    <w:rsid w:val="25848E95"/>
    <w:rsid w:val="25924B40"/>
    <w:rsid w:val="25981A27"/>
    <w:rsid w:val="259C577D"/>
    <w:rsid w:val="25AA52E9"/>
    <w:rsid w:val="25D92EB0"/>
    <w:rsid w:val="25E9D440"/>
    <w:rsid w:val="25EEB067"/>
    <w:rsid w:val="2607BB23"/>
    <w:rsid w:val="2609C98C"/>
    <w:rsid w:val="261977A3"/>
    <w:rsid w:val="2623B09F"/>
    <w:rsid w:val="262D0B31"/>
    <w:rsid w:val="2634D333"/>
    <w:rsid w:val="26495062"/>
    <w:rsid w:val="265DEDAD"/>
    <w:rsid w:val="265F9859"/>
    <w:rsid w:val="2666CC66"/>
    <w:rsid w:val="2670F28B"/>
    <w:rsid w:val="2676114F"/>
    <w:rsid w:val="2678D16A"/>
    <w:rsid w:val="2682E2E8"/>
    <w:rsid w:val="268C15AC"/>
    <w:rsid w:val="269B5BEE"/>
    <w:rsid w:val="26A80DE7"/>
    <w:rsid w:val="26B25010"/>
    <w:rsid w:val="26B5BFC4"/>
    <w:rsid w:val="26B9970A"/>
    <w:rsid w:val="26BA3D96"/>
    <w:rsid w:val="26CCC5BF"/>
    <w:rsid w:val="270D91D0"/>
    <w:rsid w:val="271BCAEA"/>
    <w:rsid w:val="2729C68F"/>
    <w:rsid w:val="272DDC60"/>
    <w:rsid w:val="2733EA88"/>
    <w:rsid w:val="274B4209"/>
    <w:rsid w:val="276AA014"/>
    <w:rsid w:val="277F1082"/>
    <w:rsid w:val="27900CEF"/>
    <w:rsid w:val="27978FA6"/>
    <w:rsid w:val="27A599ED"/>
    <w:rsid w:val="27B42573"/>
    <w:rsid w:val="27C0D78A"/>
    <w:rsid w:val="27E9CBF1"/>
    <w:rsid w:val="27EAF4A9"/>
    <w:rsid w:val="28029CC7"/>
    <w:rsid w:val="280A9F47"/>
    <w:rsid w:val="281166C4"/>
    <w:rsid w:val="282D7C8C"/>
    <w:rsid w:val="2852A48F"/>
    <w:rsid w:val="28560DF7"/>
    <w:rsid w:val="287232F0"/>
    <w:rsid w:val="28842881"/>
    <w:rsid w:val="288488F6"/>
    <w:rsid w:val="289374D9"/>
    <w:rsid w:val="2898F6A0"/>
    <w:rsid w:val="28AB6200"/>
    <w:rsid w:val="28B105A0"/>
    <w:rsid w:val="28B707B4"/>
    <w:rsid w:val="28DBE58F"/>
    <w:rsid w:val="28FA5E7B"/>
    <w:rsid w:val="28FBF9B7"/>
    <w:rsid w:val="290A3B46"/>
    <w:rsid w:val="2917C486"/>
    <w:rsid w:val="291D0DC3"/>
    <w:rsid w:val="29261C40"/>
    <w:rsid w:val="29296288"/>
    <w:rsid w:val="29336007"/>
    <w:rsid w:val="29416A4E"/>
    <w:rsid w:val="294519E6"/>
    <w:rsid w:val="295CA7EB"/>
    <w:rsid w:val="295FCAA5"/>
    <w:rsid w:val="2964CAD6"/>
    <w:rsid w:val="2999E8AE"/>
    <w:rsid w:val="299E6D28"/>
    <w:rsid w:val="29A915A6"/>
    <w:rsid w:val="29ACFF88"/>
    <w:rsid w:val="29B94255"/>
    <w:rsid w:val="29CE9A22"/>
    <w:rsid w:val="29E48B21"/>
    <w:rsid w:val="29EA7196"/>
    <w:rsid w:val="2A060589"/>
    <w:rsid w:val="2A2757B4"/>
    <w:rsid w:val="2A2B9F03"/>
    <w:rsid w:val="2A2E2591"/>
    <w:rsid w:val="2A3B9B2A"/>
    <w:rsid w:val="2A55A588"/>
    <w:rsid w:val="2A73F66D"/>
    <w:rsid w:val="2A7CCDDE"/>
    <w:rsid w:val="2A948615"/>
    <w:rsid w:val="2AA1352F"/>
    <w:rsid w:val="2AA4366B"/>
    <w:rsid w:val="2AA60BA7"/>
    <w:rsid w:val="2ABC084F"/>
    <w:rsid w:val="2ACF3068"/>
    <w:rsid w:val="2AD2BC3D"/>
    <w:rsid w:val="2AD6A4AE"/>
    <w:rsid w:val="2ADC39C3"/>
    <w:rsid w:val="2AE5A175"/>
    <w:rsid w:val="2AEBC635"/>
    <w:rsid w:val="2AFD2672"/>
    <w:rsid w:val="2B115B6B"/>
    <w:rsid w:val="2B19E323"/>
    <w:rsid w:val="2B3C177E"/>
    <w:rsid w:val="2B5C4005"/>
    <w:rsid w:val="2B5CB6E4"/>
    <w:rsid w:val="2B74324B"/>
    <w:rsid w:val="2B8A6D6D"/>
    <w:rsid w:val="2B8B273A"/>
    <w:rsid w:val="2B8DAEB9"/>
    <w:rsid w:val="2B92F3DC"/>
    <w:rsid w:val="2B9ECC48"/>
    <w:rsid w:val="2BA88B70"/>
    <w:rsid w:val="2BD167A7"/>
    <w:rsid w:val="2BE9AB2D"/>
    <w:rsid w:val="2BF32623"/>
    <w:rsid w:val="2BF36599"/>
    <w:rsid w:val="2BFD5C6F"/>
    <w:rsid w:val="2C0BC3BB"/>
    <w:rsid w:val="2C0ED6B7"/>
    <w:rsid w:val="2C0FC6CE"/>
    <w:rsid w:val="2C172E19"/>
    <w:rsid w:val="2C1B73D7"/>
    <w:rsid w:val="2C1F0ED6"/>
    <w:rsid w:val="2C25A136"/>
    <w:rsid w:val="2C43B907"/>
    <w:rsid w:val="2C5769D6"/>
    <w:rsid w:val="2C7036FF"/>
    <w:rsid w:val="2C780A24"/>
    <w:rsid w:val="2C78903E"/>
    <w:rsid w:val="2C98F6D3"/>
    <w:rsid w:val="2CB17B13"/>
    <w:rsid w:val="2CB9F6E2"/>
    <w:rsid w:val="2CD35966"/>
    <w:rsid w:val="2CE4FBB4"/>
    <w:rsid w:val="2CE53C30"/>
    <w:rsid w:val="2CF51076"/>
    <w:rsid w:val="2D0AF10C"/>
    <w:rsid w:val="2D1732C2"/>
    <w:rsid w:val="2D2DA64B"/>
    <w:rsid w:val="2D359CF4"/>
    <w:rsid w:val="2D5DDF03"/>
    <w:rsid w:val="2D6D3808"/>
    <w:rsid w:val="2D6FE20F"/>
    <w:rsid w:val="2D755CEB"/>
    <w:rsid w:val="2D90E42D"/>
    <w:rsid w:val="2D95A56A"/>
    <w:rsid w:val="2D9D1DE4"/>
    <w:rsid w:val="2DA186ED"/>
    <w:rsid w:val="2DA278B7"/>
    <w:rsid w:val="2DAB3ACB"/>
    <w:rsid w:val="2DAB972F"/>
    <w:rsid w:val="2DB74438"/>
    <w:rsid w:val="2DC4824D"/>
    <w:rsid w:val="2DD5BD24"/>
    <w:rsid w:val="2DE8DC07"/>
    <w:rsid w:val="2DED9C72"/>
    <w:rsid w:val="2E0657EA"/>
    <w:rsid w:val="2E0A38A5"/>
    <w:rsid w:val="2E0E0E82"/>
    <w:rsid w:val="2E1FF987"/>
    <w:rsid w:val="2E354881"/>
    <w:rsid w:val="2E3FE518"/>
    <w:rsid w:val="2E441610"/>
    <w:rsid w:val="2E564B31"/>
    <w:rsid w:val="2E622B64"/>
    <w:rsid w:val="2E7C0470"/>
    <w:rsid w:val="2E8DF4CD"/>
    <w:rsid w:val="2E985CBB"/>
    <w:rsid w:val="2EB30323"/>
    <w:rsid w:val="2ECDB9B5"/>
    <w:rsid w:val="2ED16D55"/>
    <w:rsid w:val="2ED49AA7"/>
    <w:rsid w:val="2ED66D0A"/>
    <w:rsid w:val="2EE0932C"/>
    <w:rsid w:val="2EF971F6"/>
    <w:rsid w:val="2F082392"/>
    <w:rsid w:val="2F19DD58"/>
    <w:rsid w:val="2F336FBB"/>
    <w:rsid w:val="2F344906"/>
    <w:rsid w:val="2F34F28F"/>
    <w:rsid w:val="2F38A97A"/>
    <w:rsid w:val="2F3CC5FA"/>
    <w:rsid w:val="2F476790"/>
    <w:rsid w:val="2F596011"/>
    <w:rsid w:val="2F5C7688"/>
    <w:rsid w:val="2F5D4EE9"/>
    <w:rsid w:val="2F74A652"/>
    <w:rsid w:val="2F797CCA"/>
    <w:rsid w:val="2F8462D5"/>
    <w:rsid w:val="2F898F6F"/>
    <w:rsid w:val="2F982FEF"/>
    <w:rsid w:val="2FAA15D1"/>
    <w:rsid w:val="2FAFAAE6"/>
    <w:rsid w:val="2FB3DC62"/>
    <w:rsid w:val="2FDAC1D9"/>
    <w:rsid w:val="2FEF286B"/>
    <w:rsid w:val="2FF032A8"/>
    <w:rsid w:val="300082CF"/>
    <w:rsid w:val="3006FA89"/>
    <w:rsid w:val="3017D4D1"/>
    <w:rsid w:val="3019C0FC"/>
    <w:rsid w:val="30239679"/>
    <w:rsid w:val="3029C52E"/>
    <w:rsid w:val="30463FDC"/>
    <w:rsid w:val="3055B219"/>
    <w:rsid w:val="30723D6B"/>
    <w:rsid w:val="3087370C"/>
    <w:rsid w:val="30A45D6C"/>
    <w:rsid w:val="30A4D8CA"/>
    <w:rsid w:val="30B5F298"/>
    <w:rsid w:val="30C68C12"/>
    <w:rsid w:val="30C742E5"/>
    <w:rsid w:val="30C884EF"/>
    <w:rsid w:val="30D5E966"/>
    <w:rsid w:val="30E70D32"/>
    <w:rsid w:val="310AD90E"/>
    <w:rsid w:val="31278215"/>
    <w:rsid w:val="31311335"/>
    <w:rsid w:val="31352DDB"/>
    <w:rsid w:val="313E71EC"/>
    <w:rsid w:val="313FAB2A"/>
    <w:rsid w:val="3141FDC1"/>
    <w:rsid w:val="3149EB47"/>
    <w:rsid w:val="315469B9"/>
    <w:rsid w:val="3154FAF3"/>
    <w:rsid w:val="3166272C"/>
    <w:rsid w:val="31704EE6"/>
    <w:rsid w:val="31733EF2"/>
    <w:rsid w:val="3178AE92"/>
    <w:rsid w:val="31A59656"/>
    <w:rsid w:val="31E4E6F2"/>
    <w:rsid w:val="31E7FA3B"/>
    <w:rsid w:val="31ED17C3"/>
    <w:rsid w:val="31EFE7C1"/>
    <w:rsid w:val="31F502B7"/>
    <w:rsid w:val="320338B5"/>
    <w:rsid w:val="32190DB4"/>
    <w:rsid w:val="32252601"/>
    <w:rsid w:val="3240A92B"/>
    <w:rsid w:val="324801A5"/>
    <w:rsid w:val="325AB7FF"/>
    <w:rsid w:val="32631346"/>
    <w:rsid w:val="327149E5"/>
    <w:rsid w:val="328D8112"/>
    <w:rsid w:val="32B04ECD"/>
    <w:rsid w:val="32B63882"/>
    <w:rsid w:val="32B98003"/>
    <w:rsid w:val="32BB21E2"/>
    <w:rsid w:val="32D7311D"/>
    <w:rsid w:val="32E1B693"/>
    <w:rsid w:val="32E74BA8"/>
    <w:rsid w:val="32FB4E94"/>
    <w:rsid w:val="3300AE9B"/>
    <w:rsid w:val="3300CFFD"/>
    <w:rsid w:val="33062AF2"/>
    <w:rsid w:val="3327D36A"/>
    <w:rsid w:val="332B4C2B"/>
    <w:rsid w:val="3331A9DA"/>
    <w:rsid w:val="333DD275"/>
    <w:rsid w:val="33610A33"/>
    <w:rsid w:val="336BA6EC"/>
    <w:rsid w:val="337CF01B"/>
    <w:rsid w:val="3382F9F7"/>
    <w:rsid w:val="3383C8DD"/>
    <w:rsid w:val="3390D318"/>
    <w:rsid w:val="33A463CF"/>
    <w:rsid w:val="33A84F46"/>
    <w:rsid w:val="33A9DE2D"/>
    <w:rsid w:val="33B144DE"/>
    <w:rsid w:val="33B147AC"/>
    <w:rsid w:val="33C7E091"/>
    <w:rsid w:val="33D5C802"/>
    <w:rsid w:val="33D63741"/>
    <w:rsid w:val="33D9F0C0"/>
    <w:rsid w:val="33E00130"/>
    <w:rsid w:val="33E16E17"/>
    <w:rsid w:val="33F57ACF"/>
    <w:rsid w:val="34080054"/>
    <w:rsid w:val="340D5D5F"/>
    <w:rsid w:val="340F28F0"/>
    <w:rsid w:val="34211604"/>
    <w:rsid w:val="3422D829"/>
    <w:rsid w:val="342685BC"/>
    <w:rsid w:val="3430580A"/>
    <w:rsid w:val="34311B03"/>
    <w:rsid w:val="3442635F"/>
    <w:rsid w:val="34487B29"/>
    <w:rsid w:val="345B8BBC"/>
    <w:rsid w:val="345BCBF3"/>
    <w:rsid w:val="347612AE"/>
    <w:rsid w:val="34818C09"/>
    <w:rsid w:val="348246C6"/>
    <w:rsid w:val="34831C09"/>
    <w:rsid w:val="348A8ADE"/>
    <w:rsid w:val="34A067DA"/>
    <w:rsid w:val="34A27919"/>
    <w:rsid w:val="34B04F54"/>
    <w:rsid w:val="34C3A3CB"/>
    <w:rsid w:val="34D816BD"/>
    <w:rsid w:val="34EDC4DA"/>
    <w:rsid w:val="34EE293E"/>
    <w:rsid w:val="3504FA65"/>
    <w:rsid w:val="350D3FB0"/>
    <w:rsid w:val="354D180D"/>
    <w:rsid w:val="35640A40"/>
    <w:rsid w:val="35682943"/>
    <w:rsid w:val="357220FB"/>
    <w:rsid w:val="357228DF"/>
    <w:rsid w:val="357A6E7F"/>
    <w:rsid w:val="3584022A"/>
    <w:rsid w:val="3586966D"/>
    <w:rsid w:val="3587011C"/>
    <w:rsid w:val="359AB408"/>
    <w:rsid w:val="35AAF951"/>
    <w:rsid w:val="35B48658"/>
    <w:rsid w:val="35B7F203"/>
    <w:rsid w:val="35DE4A31"/>
    <w:rsid w:val="35E0CF09"/>
    <w:rsid w:val="35E81A03"/>
    <w:rsid w:val="35FF1F95"/>
    <w:rsid w:val="360DDF1E"/>
    <w:rsid w:val="36195755"/>
    <w:rsid w:val="36265B3F"/>
    <w:rsid w:val="365CA462"/>
    <w:rsid w:val="36651BC7"/>
    <w:rsid w:val="366D90ED"/>
    <w:rsid w:val="36902663"/>
    <w:rsid w:val="3695F53D"/>
    <w:rsid w:val="369D326B"/>
    <w:rsid w:val="36A000CB"/>
    <w:rsid w:val="36A171F1"/>
    <w:rsid w:val="36A73086"/>
    <w:rsid w:val="36B3B30A"/>
    <w:rsid w:val="36BC273A"/>
    <w:rsid w:val="36C358E4"/>
    <w:rsid w:val="36DE6205"/>
    <w:rsid w:val="36DFC95F"/>
    <w:rsid w:val="36E0C0B9"/>
    <w:rsid w:val="36E2B5AE"/>
    <w:rsid w:val="36F6881C"/>
    <w:rsid w:val="371ADD2B"/>
    <w:rsid w:val="37270060"/>
    <w:rsid w:val="3750550B"/>
    <w:rsid w:val="375E267E"/>
    <w:rsid w:val="3762A9CF"/>
    <w:rsid w:val="3776E655"/>
    <w:rsid w:val="379811D5"/>
    <w:rsid w:val="37AF2E51"/>
    <w:rsid w:val="37B92CCB"/>
    <w:rsid w:val="37CA2FB3"/>
    <w:rsid w:val="37CC967F"/>
    <w:rsid w:val="37D41FBE"/>
    <w:rsid w:val="37DDB51F"/>
    <w:rsid w:val="37E5474E"/>
    <w:rsid w:val="381AC353"/>
    <w:rsid w:val="3822C0E0"/>
    <w:rsid w:val="3825E6A6"/>
    <w:rsid w:val="382917FC"/>
    <w:rsid w:val="384300E7"/>
    <w:rsid w:val="384B96CC"/>
    <w:rsid w:val="38537B2B"/>
    <w:rsid w:val="3853AE27"/>
    <w:rsid w:val="385B4292"/>
    <w:rsid w:val="386C31C1"/>
    <w:rsid w:val="387BCE9E"/>
    <w:rsid w:val="3894BAB1"/>
    <w:rsid w:val="38AF05D8"/>
    <w:rsid w:val="38CA280E"/>
    <w:rsid w:val="38E5C31F"/>
    <w:rsid w:val="38FC6E25"/>
    <w:rsid w:val="3912B6B6"/>
    <w:rsid w:val="3916A9A9"/>
    <w:rsid w:val="39186FCB"/>
    <w:rsid w:val="391A0567"/>
    <w:rsid w:val="39226F65"/>
    <w:rsid w:val="393F8652"/>
    <w:rsid w:val="39465BFA"/>
    <w:rsid w:val="3954FD2C"/>
    <w:rsid w:val="396862D2"/>
    <w:rsid w:val="39ACEDB7"/>
    <w:rsid w:val="39BD6B11"/>
    <w:rsid w:val="39BE9141"/>
    <w:rsid w:val="39C1B707"/>
    <w:rsid w:val="39C799A3"/>
    <w:rsid w:val="39D4F818"/>
    <w:rsid w:val="39D90021"/>
    <w:rsid w:val="39DD3A43"/>
    <w:rsid w:val="39DED148"/>
    <w:rsid w:val="39F004CA"/>
    <w:rsid w:val="3A080222"/>
    <w:rsid w:val="3A225D66"/>
    <w:rsid w:val="3A408724"/>
    <w:rsid w:val="3A450986"/>
    <w:rsid w:val="3A5DA24C"/>
    <w:rsid w:val="3A60697D"/>
    <w:rsid w:val="3A64B654"/>
    <w:rsid w:val="3A838E72"/>
    <w:rsid w:val="3A9B17CF"/>
    <w:rsid w:val="3AAE8717"/>
    <w:rsid w:val="3AB1A4E3"/>
    <w:rsid w:val="3AB8CE5F"/>
    <w:rsid w:val="3ABFD118"/>
    <w:rsid w:val="3AC40EAA"/>
    <w:rsid w:val="3ADDDB1C"/>
    <w:rsid w:val="3ADFD0FD"/>
    <w:rsid w:val="3AED41B8"/>
    <w:rsid w:val="3B02DB08"/>
    <w:rsid w:val="3B030E7E"/>
    <w:rsid w:val="3B067AB0"/>
    <w:rsid w:val="3B0BC080"/>
    <w:rsid w:val="3B2586FA"/>
    <w:rsid w:val="3B288620"/>
    <w:rsid w:val="3B32043B"/>
    <w:rsid w:val="3B3241A7"/>
    <w:rsid w:val="3B725544"/>
    <w:rsid w:val="3B845CEC"/>
    <w:rsid w:val="3B9C86EA"/>
    <w:rsid w:val="3BADA3D8"/>
    <w:rsid w:val="3BB5F149"/>
    <w:rsid w:val="3BBCDD98"/>
    <w:rsid w:val="3BBF7588"/>
    <w:rsid w:val="3BC72C20"/>
    <w:rsid w:val="3BEC4440"/>
    <w:rsid w:val="3C0220A5"/>
    <w:rsid w:val="3C23C7DC"/>
    <w:rsid w:val="3C348566"/>
    <w:rsid w:val="3C52F864"/>
    <w:rsid w:val="3C5B16E0"/>
    <w:rsid w:val="3C6C20C1"/>
    <w:rsid w:val="3C79F433"/>
    <w:rsid w:val="3C84B88C"/>
    <w:rsid w:val="3C8E1F77"/>
    <w:rsid w:val="3C8E59D4"/>
    <w:rsid w:val="3C959CC3"/>
    <w:rsid w:val="3CAA6C77"/>
    <w:rsid w:val="3CCEB5B0"/>
    <w:rsid w:val="3CE12C21"/>
    <w:rsid w:val="3CE615E6"/>
    <w:rsid w:val="3CEBF206"/>
    <w:rsid w:val="3CF4920E"/>
    <w:rsid w:val="3CF50BD3"/>
    <w:rsid w:val="3CF957C9"/>
    <w:rsid w:val="3D11EBFF"/>
    <w:rsid w:val="3D329A68"/>
    <w:rsid w:val="3D4A65C0"/>
    <w:rsid w:val="3D58ADF9"/>
    <w:rsid w:val="3D5CB5D9"/>
    <w:rsid w:val="3D7CAA48"/>
    <w:rsid w:val="3D7D09C6"/>
    <w:rsid w:val="3D83B083"/>
    <w:rsid w:val="3D85070D"/>
    <w:rsid w:val="3D8D9B0A"/>
    <w:rsid w:val="3D94A184"/>
    <w:rsid w:val="3D96069A"/>
    <w:rsid w:val="3DBB6E75"/>
    <w:rsid w:val="3DE2E2CC"/>
    <w:rsid w:val="3DEF22ED"/>
    <w:rsid w:val="3E19C464"/>
    <w:rsid w:val="3E1B9712"/>
    <w:rsid w:val="3E286E4F"/>
    <w:rsid w:val="3E2BF915"/>
    <w:rsid w:val="3E2F7A7C"/>
    <w:rsid w:val="3E316D24"/>
    <w:rsid w:val="3E358241"/>
    <w:rsid w:val="3E402F6C"/>
    <w:rsid w:val="3E587126"/>
    <w:rsid w:val="3E687FB5"/>
    <w:rsid w:val="3E7E07FE"/>
    <w:rsid w:val="3E990725"/>
    <w:rsid w:val="3E9C558F"/>
    <w:rsid w:val="3EA5EFB3"/>
    <w:rsid w:val="3EB08B91"/>
    <w:rsid w:val="3EB2426B"/>
    <w:rsid w:val="3EBC0102"/>
    <w:rsid w:val="3ED136F0"/>
    <w:rsid w:val="3ED32A4A"/>
    <w:rsid w:val="3EDB2D7B"/>
    <w:rsid w:val="3EED920B"/>
    <w:rsid w:val="3EFF03D0"/>
    <w:rsid w:val="3F0D8757"/>
    <w:rsid w:val="3F253017"/>
    <w:rsid w:val="3F41AEED"/>
    <w:rsid w:val="3F5211FF"/>
    <w:rsid w:val="3F6031EE"/>
    <w:rsid w:val="3FA7D66F"/>
    <w:rsid w:val="3FBFD8FB"/>
    <w:rsid w:val="3FF8BDAC"/>
    <w:rsid w:val="400F0EC2"/>
    <w:rsid w:val="401C2F3B"/>
    <w:rsid w:val="402CAC95"/>
    <w:rsid w:val="403825F0"/>
    <w:rsid w:val="404520C7"/>
    <w:rsid w:val="40478D2C"/>
    <w:rsid w:val="4067EC9E"/>
    <w:rsid w:val="406C1BEE"/>
    <w:rsid w:val="408484BF"/>
    <w:rsid w:val="409E6F37"/>
    <w:rsid w:val="40B4AA88"/>
    <w:rsid w:val="40BB5145"/>
    <w:rsid w:val="40D0DB0D"/>
    <w:rsid w:val="40D30099"/>
    <w:rsid w:val="40D392B3"/>
    <w:rsid w:val="40DD0734"/>
    <w:rsid w:val="40E2D9F2"/>
    <w:rsid w:val="40E3A45A"/>
    <w:rsid w:val="40F2CFF6"/>
    <w:rsid w:val="41289684"/>
    <w:rsid w:val="4129AAD3"/>
    <w:rsid w:val="414905C1"/>
    <w:rsid w:val="4149F0B6"/>
    <w:rsid w:val="414F3F75"/>
    <w:rsid w:val="41600F11"/>
    <w:rsid w:val="41610473"/>
    <w:rsid w:val="416949CA"/>
    <w:rsid w:val="416AC630"/>
    <w:rsid w:val="417D2EC3"/>
    <w:rsid w:val="418A6185"/>
    <w:rsid w:val="418ED25C"/>
    <w:rsid w:val="41A99CEB"/>
    <w:rsid w:val="41ABFD43"/>
    <w:rsid w:val="41B31F85"/>
    <w:rsid w:val="41C87CF6"/>
    <w:rsid w:val="41E196C8"/>
    <w:rsid w:val="41ECE16F"/>
    <w:rsid w:val="42131407"/>
    <w:rsid w:val="42214A05"/>
    <w:rsid w:val="4227901F"/>
    <w:rsid w:val="422C1F1C"/>
    <w:rsid w:val="42329DBC"/>
    <w:rsid w:val="424BC619"/>
    <w:rsid w:val="425C2A18"/>
    <w:rsid w:val="425C6C38"/>
    <w:rsid w:val="427E2665"/>
    <w:rsid w:val="4286F891"/>
    <w:rsid w:val="429B9D86"/>
    <w:rsid w:val="429CABA4"/>
    <w:rsid w:val="42BC9AAB"/>
    <w:rsid w:val="42DAF89F"/>
    <w:rsid w:val="42E21F00"/>
    <w:rsid w:val="42E5C117"/>
    <w:rsid w:val="42EA6D51"/>
    <w:rsid w:val="42EB0FD6"/>
    <w:rsid w:val="42F06617"/>
    <w:rsid w:val="42F2ED0A"/>
    <w:rsid w:val="42FBDF72"/>
    <w:rsid w:val="4329BFE4"/>
    <w:rsid w:val="432B157F"/>
    <w:rsid w:val="4339BA6A"/>
    <w:rsid w:val="437F1B83"/>
    <w:rsid w:val="4385B38E"/>
    <w:rsid w:val="4388B1D0"/>
    <w:rsid w:val="438F7225"/>
    <w:rsid w:val="439948B7"/>
    <w:rsid w:val="439F981D"/>
    <w:rsid w:val="43A6F6E2"/>
    <w:rsid w:val="43AF652C"/>
    <w:rsid w:val="43B831B9"/>
    <w:rsid w:val="43BAAD1D"/>
    <w:rsid w:val="43BD1A66"/>
    <w:rsid w:val="43C1032E"/>
    <w:rsid w:val="43C54DFF"/>
    <w:rsid w:val="43CE6E1D"/>
    <w:rsid w:val="43D23E05"/>
    <w:rsid w:val="43D65BA3"/>
    <w:rsid w:val="440AA15B"/>
    <w:rsid w:val="440B3375"/>
    <w:rsid w:val="440F8B9D"/>
    <w:rsid w:val="441A7AB4"/>
    <w:rsid w:val="442ED9C1"/>
    <w:rsid w:val="444B46A5"/>
    <w:rsid w:val="44586B0C"/>
    <w:rsid w:val="445AC916"/>
    <w:rsid w:val="4461D956"/>
    <w:rsid w:val="4498CA2A"/>
    <w:rsid w:val="449C55FF"/>
    <w:rsid w:val="449E9D04"/>
    <w:rsid w:val="44A9CBD7"/>
    <w:rsid w:val="44C6D9C2"/>
    <w:rsid w:val="44DA5557"/>
    <w:rsid w:val="44F5EA65"/>
    <w:rsid w:val="45001DB8"/>
    <w:rsid w:val="45077542"/>
    <w:rsid w:val="450B9919"/>
    <w:rsid w:val="450C4340"/>
    <w:rsid w:val="450E22D6"/>
    <w:rsid w:val="4528AC55"/>
    <w:rsid w:val="45375572"/>
    <w:rsid w:val="4545E743"/>
    <w:rsid w:val="454AB4C9"/>
    <w:rsid w:val="45551CF7"/>
    <w:rsid w:val="4558EAC7"/>
    <w:rsid w:val="455BEFA0"/>
    <w:rsid w:val="455CD38F"/>
    <w:rsid w:val="4560C412"/>
    <w:rsid w:val="456C15F3"/>
    <w:rsid w:val="45722C04"/>
    <w:rsid w:val="4576F095"/>
    <w:rsid w:val="45882B6C"/>
    <w:rsid w:val="458DCEF4"/>
    <w:rsid w:val="458DFEF6"/>
    <w:rsid w:val="4596AFEE"/>
    <w:rsid w:val="45A703D6"/>
    <w:rsid w:val="45A902EB"/>
    <w:rsid w:val="45B0F071"/>
    <w:rsid w:val="45C51401"/>
    <w:rsid w:val="45D4CC54"/>
    <w:rsid w:val="45E25076"/>
    <w:rsid w:val="45F69977"/>
    <w:rsid w:val="4606B488"/>
    <w:rsid w:val="462B4432"/>
    <w:rsid w:val="4638F4B0"/>
    <w:rsid w:val="46508679"/>
    <w:rsid w:val="4657DCB1"/>
    <w:rsid w:val="46667897"/>
    <w:rsid w:val="46691EBE"/>
    <w:rsid w:val="466C12B4"/>
    <w:rsid w:val="4679CAFB"/>
    <w:rsid w:val="46989DA8"/>
    <w:rsid w:val="46B3291F"/>
    <w:rsid w:val="46B40D8B"/>
    <w:rsid w:val="46BF6AB4"/>
    <w:rsid w:val="46D509EA"/>
    <w:rsid w:val="46F091B7"/>
    <w:rsid w:val="46F6826D"/>
    <w:rsid w:val="46F78861"/>
    <w:rsid w:val="46F7C001"/>
    <w:rsid w:val="46FD1E25"/>
    <w:rsid w:val="47027AFA"/>
    <w:rsid w:val="4702A16F"/>
    <w:rsid w:val="470547EF"/>
    <w:rsid w:val="470DFC65"/>
    <w:rsid w:val="47110CDA"/>
    <w:rsid w:val="4712C0F6"/>
    <w:rsid w:val="47274607"/>
    <w:rsid w:val="472B52A7"/>
    <w:rsid w:val="4732804F"/>
    <w:rsid w:val="473CDE15"/>
    <w:rsid w:val="474777F9"/>
    <w:rsid w:val="475BFC94"/>
    <w:rsid w:val="4764DB02"/>
    <w:rsid w:val="47980497"/>
    <w:rsid w:val="47B6BCDF"/>
    <w:rsid w:val="47BC058E"/>
    <w:rsid w:val="47CA8A4F"/>
    <w:rsid w:val="47CD1B77"/>
    <w:rsid w:val="47E8E704"/>
    <w:rsid w:val="47EFEFFE"/>
    <w:rsid w:val="47F1D45E"/>
    <w:rsid w:val="47F9989F"/>
    <w:rsid w:val="47FBE443"/>
    <w:rsid w:val="47FE2724"/>
    <w:rsid w:val="4815F27C"/>
    <w:rsid w:val="4822F6CD"/>
    <w:rsid w:val="4825952D"/>
    <w:rsid w:val="48275491"/>
    <w:rsid w:val="48335504"/>
    <w:rsid w:val="48369A72"/>
    <w:rsid w:val="4837BE7A"/>
    <w:rsid w:val="48381DC0"/>
    <w:rsid w:val="4848ED7D"/>
    <w:rsid w:val="484EE4DE"/>
    <w:rsid w:val="484FDDEC"/>
    <w:rsid w:val="48527FDD"/>
    <w:rsid w:val="485ADA69"/>
    <w:rsid w:val="487A6805"/>
    <w:rsid w:val="4882D9B8"/>
    <w:rsid w:val="48907AAF"/>
    <w:rsid w:val="48A1AF29"/>
    <w:rsid w:val="48A2965B"/>
    <w:rsid w:val="48A3A806"/>
    <w:rsid w:val="48A5302D"/>
    <w:rsid w:val="48A5AF28"/>
    <w:rsid w:val="48A9EB2B"/>
    <w:rsid w:val="48CBBE35"/>
    <w:rsid w:val="48D49AC6"/>
    <w:rsid w:val="48D8AE76"/>
    <w:rsid w:val="48E12357"/>
    <w:rsid w:val="48EA5C0F"/>
    <w:rsid w:val="49300098"/>
    <w:rsid w:val="494CA88D"/>
    <w:rsid w:val="494FE7A5"/>
    <w:rsid w:val="495CD28F"/>
    <w:rsid w:val="49646491"/>
    <w:rsid w:val="4968E14E"/>
    <w:rsid w:val="496A0792"/>
    <w:rsid w:val="4973F130"/>
    <w:rsid w:val="49768460"/>
    <w:rsid w:val="4981FC5F"/>
    <w:rsid w:val="498CEDBD"/>
    <w:rsid w:val="4991129C"/>
    <w:rsid w:val="49B38F21"/>
    <w:rsid w:val="49CC9BB1"/>
    <w:rsid w:val="49DB7C61"/>
    <w:rsid w:val="4A0A4CE3"/>
    <w:rsid w:val="4A0CA933"/>
    <w:rsid w:val="4A104EB1"/>
    <w:rsid w:val="4A152920"/>
    <w:rsid w:val="4A24A0BB"/>
    <w:rsid w:val="4A26DC31"/>
    <w:rsid w:val="4A3D7F8A"/>
    <w:rsid w:val="4A41A6C0"/>
    <w:rsid w:val="4A420057"/>
    <w:rsid w:val="4A474B8C"/>
    <w:rsid w:val="4A6767EC"/>
    <w:rsid w:val="4A678BFD"/>
    <w:rsid w:val="4A7C740E"/>
    <w:rsid w:val="4A7F5CC7"/>
    <w:rsid w:val="4A84D58F"/>
    <w:rsid w:val="4A8F7BD0"/>
    <w:rsid w:val="4AB02AFD"/>
    <w:rsid w:val="4AB764BC"/>
    <w:rsid w:val="4AC33433"/>
    <w:rsid w:val="4ACFB633"/>
    <w:rsid w:val="4ADBCACA"/>
    <w:rsid w:val="4B0034F2"/>
    <w:rsid w:val="4B05D7F3"/>
    <w:rsid w:val="4B29D1D0"/>
    <w:rsid w:val="4B313961"/>
    <w:rsid w:val="4B362764"/>
    <w:rsid w:val="4B4740F2"/>
    <w:rsid w:val="4B481CB6"/>
    <w:rsid w:val="4B5FF2C4"/>
    <w:rsid w:val="4B779D16"/>
    <w:rsid w:val="4B78B5DB"/>
    <w:rsid w:val="4B823FE2"/>
    <w:rsid w:val="4B8A209F"/>
    <w:rsid w:val="4BA14EB4"/>
    <w:rsid w:val="4BA5A509"/>
    <w:rsid w:val="4BACEDD1"/>
    <w:rsid w:val="4BC4278D"/>
    <w:rsid w:val="4BC45E7B"/>
    <w:rsid w:val="4BC9F390"/>
    <w:rsid w:val="4BCC1513"/>
    <w:rsid w:val="4BD59952"/>
    <w:rsid w:val="4BD94FEB"/>
    <w:rsid w:val="4BDA371D"/>
    <w:rsid w:val="4BED82CA"/>
    <w:rsid w:val="4BF5D0C6"/>
    <w:rsid w:val="4BF7ECDA"/>
    <w:rsid w:val="4C073898"/>
    <w:rsid w:val="4C0AFD9A"/>
    <w:rsid w:val="4C13082C"/>
    <w:rsid w:val="4C16455A"/>
    <w:rsid w:val="4C18446F"/>
    <w:rsid w:val="4C1B2D28"/>
    <w:rsid w:val="4C26CECD"/>
    <w:rsid w:val="4C2AAA0F"/>
    <w:rsid w:val="4C4E45C8"/>
    <w:rsid w:val="4C4ED8E9"/>
    <w:rsid w:val="4C53B8D4"/>
    <w:rsid w:val="4C58F374"/>
    <w:rsid w:val="4C5A9C20"/>
    <w:rsid w:val="4C610323"/>
    <w:rsid w:val="4C765008"/>
    <w:rsid w:val="4C9BDA4C"/>
    <w:rsid w:val="4CC36121"/>
    <w:rsid w:val="4CD849D1"/>
    <w:rsid w:val="4CDAD658"/>
    <w:rsid w:val="4CDF68AB"/>
    <w:rsid w:val="4CE4020E"/>
    <w:rsid w:val="4D045840"/>
    <w:rsid w:val="4D0987B3"/>
    <w:rsid w:val="4D136D77"/>
    <w:rsid w:val="4D2E071C"/>
    <w:rsid w:val="4D36F56F"/>
    <w:rsid w:val="4D3C97F0"/>
    <w:rsid w:val="4D4D21F5"/>
    <w:rsid w:val="4D52C288"/>
    <w:rsid w:val="4D55C6AE"/>
    <w:rsid w:val="4D6634FB"/>
    <w:rsid w:val="4D6AB293"/>
    <w:rsid w:val="4D8A0682"/>
    <w:rsid w:val="4D90A08F"/>
    <w:rsid w:val="4D984F41"/>
    <w:rsid w:val="4DA1C1D3"/>
    <w:rsid w:val="4DA847D0"/>
    <w:rsid w:val="4DB7E8EB"/>
    <w:rsid w:val="4DC547F6"/>
    <w:rsid w:val="4DD0171C"/>
    <w:rsid w:val="4DD0D623"/>
    <w:rsid w:val="4DEA1629"/>
    <w:rsid w:val="4DFC2438"/>
    <w:rsid w:val="4E1118C6"/>
    <w:rsid w:val="4E14060F"/>
    <w:rsid w:val="4E691356"/>
    <w:rsid w:val="4E7E9DFA"/>
    <w:rsid w:val="4E8817D3"/>
    <w:rsid w:val="4E8C2B91"/>
    <w:rsid w:val="4E94408D"/>
    <w:rsid w:val="4EA1A385"/>
    <w:rsid w:val="4EA6FFFE"/>
    <w:rsid w:val="4EA71C74"/>
    <w:rsid w:val="4EBD6E35"/>
    <w:rsid w:val="4EBF6D48"/>
    <w:rsid w:val="4ECB2A6C"/>
    <w:rsid w:val="4ECB6477"/>
    <w:rsid w:val="4EDF9E30"/>
    <w:rsid w:val="4EE0F404"/>
    <w:rsid w:val="4EE62415"/>
    <w:rsid w:val="4EF0D5B7"/>
    <w:rsid w:val="4F16978A"/>
    <w:rsid w:val="4F190E4A"/>
    <w:rsid w:val="4F21E60B"/>
    <w:rsid w:val="4F26DBB1"/>
    <w:rsid w:val="4F2C85A5"/>
    <w:rsid w:val="4F37F165"/>
    <w:rsid w:val="4F3BF82E"/>
    <w:rsid w:val="4F3D9234"/>
    <w:rsid w:val="4F4EEB00"/>
    <w:rsid w:val="4F55122A"/>
    <w:rsid w:val="4F5B4471"/>
    <w:rsid w:val="4FAADF54"/>
    <w:rsid w:val="4FB4ECDC"/>
    <w:rsid w:val="4FCA985F"/>
    <w:rsid w:val="4FD7B393"/>
    <w:rsid w:val="4FE4DC30"/>
    <w:rsid w:val="4FE7BA09"/>
    <w:rsid w:val="4FEBA452"/>
    <w:rsid w:val="4FF7896E"/>
    <w:rsid w:val="4FF962C9"/>
    <w:rsid w:val="4FFDE110"/>
    <w:rsid w:val="4FFE3954"/>
    <w:rsid w:val="500119AB"/>
    <w:rsid w:val="5010494D"/>
    <w:rsid w:val="5017BB7B"/>
    <w:rsid w:val="5025D12D"/>
    <w:rsid w:val="502E0230"/>
    <w:rsid w:val="502E9598"/>
    <w:rsid w:val="5047370E"/>
    <w:rsid w:val="504E49BA"/>
    <w:rsid w:val="505C6E09"/>
    <w:rsid w:val="505FB93A"/>
    <w:rsid w:val="506326E7"/>
    <w:rsid w:val="5068A1AF"/>
    <w:rsid w:val="506A21FD"/>
    <w:rsid w:val="50884A73"/>
    <w:rsid w:val="508926DB"/>
    <w:rsid w:val="509798B0"/>
    <w:rsid w:val="509F8636"/>
    <w:rsid w:val="50A3E76E"/>
    <w:rsid w:val="50A983B5"/>
    <w:rsid w:val="50AEB9EB"/>
    <w:rsid w:val="50B9A33C"/>
    <w:rsid w:val="50BF0F76"/>
    <w:rsid w:val="50BFF498"/>
    <w:rsid w:val="50C74E63"/>
    <w:rsid w:val="50CF2999"/>
    <w:rsid w:val="50D96295"/>
    <w:rsid w:val="50E3C05B"/>
    <w:rsid w:val="50F41713"/>
    <w:rsid w:val="50F714D2"/>
    <w:rsid w:val="50F80812"/>
    <w:rsid w:val="50FB77FF"/>
    <w:rsid w:val="5100EB42"/>
    <w:rsid w:val="511F6C81"/>
    <w:rsid w:val="51231635"/>
    <w:rsid w:val="5125E8E8"/>
    <w:rsid w:val="512B8370"/>
    <w:rsid w:val="51349159"/>
    <w:rsid w:val="5148FEDA"/>
    <w:rsid w:val="514E52E2"/>
    <w:rsid w:val="5150BD3D"/>
    <w:rsid w:val="5151ED63"/>
    <w:rsid w:val="515581E6"/>
    <w:rsid w:val="51585B09"/>
    <w:rsid w:val="515F97A9"/>
    <w:rsid w:val="51605E0F"/>
    <w:rsid w:val="51746F57"/>
    <w:rsid w:val="51776797"/>
    <w:rsid w:val="51810D1B"/>
    <w:rsid w:val="51A3C43E"/>
    <w:rsid w:val="51A4A489"/>
    <w:rsid w:val="51B27DD1"/>
    <w:rsid w:val="51BE31C7"/>
    <w:rsid w:val="51CA65F9"/>
    <w:rsid w:val="51DBC02C"/>
    <w:rsid w:val="51DF7885"/>
    <w:rsid w:val="51F0C174"/>
    <w:rsid w:val="51FBA1C5"/>
    <w:rsid w:val="51FF7145"/>
    <w:rsid w:val="520C2E61"/>
    <w:rsid w:val="5217BC91"/>
    <w:rsid w:val="5230E4EE"/>
    <w:rsid w:val="5259CC46"/>
    <w:rsid w:val="525C5CC5"/>
    <w:rsid w:val="526837A7"/>
    <w:rsid w:val="526BC064"/>
    <w:rsid w:val="526ECBEB"/>
    <w:rsid w:val="52719057"/>
    <w:rsid w:val="527B37A6"/>
    <w:rsid w:val="528FE774"/>
    <w:rsid w:val="5292E533"/>
    <w:rsid w:val="529AA52A"/>
    <w:rsid w:val="52AB4259"/>
    <w:rsid w:val="52B28473"/>
    <w:rsid w:val="52BB3CE2"/>
    <w:rsid w:val="52C19FBB"/>
    <w:rsid w:val="52C69B1B"/>
    <w:rsid w:val="52CE0FC8"/>
    <w:rsid w:val="52D56290"/>
    <w:rsid w:val="52D8A722"/>
    <w:rsid w:val="52EDBDC4"/>
    <w:rsid w:val="5306E621"/>
    <w:rsid w:val="530FF248"/>
    <w:rsid w:val="534ACD3D"/>
    <w:rsid w:val="5386569F"/>
    <w:rsid w:val="53940ECB"/>
    <w:rsid w:val="539A631C"/>
    <w:rsid w:val="53B01071"/>
    <w:rsid w:val="53C31F83"/>
    <w:rsid w:val="53E12477"/>
    <w:rsid w:val="53F896CB"/>
    <w:rsid w:val="54171F0F"/>
    <w:rsid w:val="541B611D"/>
    <w:rsid w:val="542EB594"/>
    <w:rsid w:val="543318C1"/>
    <w:rsid w:val="54388C04"/>
    <w:rsid w:val="5445D210"/>
    <w:rsid w:val="5455DCAD"/>
    <w:rsid w:val="5466FBAA"/>
    <w:rsid w:val="5479DD1D"/>
    <w:rsid w:val="547FFA6F"/>
    <w:rsid w:val="548114BA"/>
    <w:rsid w:val="5495479D"/>
    <w:rsid w:val="54C39003"/>
    <w:rsid w:val="54DC5BB0"/>
    <w:rsid w:val="54DD09AA"/>
    <w:rsid w:val="5509595A"/>
    <w:rsid w:val="55164182"/>
    <w:rsid w:val="551701A3"/>
    <w:rsid w:val="5538E8C8"/>
    <w:rsid w:val="5558EB0D"/>
    <w:rsid w:val="5559FAF6"/>
    <w:rsid w:val="5560D893"/>
    <w:rsid w:val="5570D0E6"/>
    <w:rsid w:val="557A3D5E"/>
    <w:rsid w:val="5584691E"/>
    <w:rsid w:val="559501E5"/>
    <w:rsid w:val="55A04143"/>
    <w:rsid w:val="55B7317E"/>
    <w:rsid w:val="56255E86"/>
    <w:rsid w:val="562E5ABF"/>
    <w:rsid w:val="56592AFD"/>
    <w:rsid w:val="5666CAF2"/>
    <w:rsid w:val="56864BB0"/>
    <w:rsid w:val="568D71D5"/>
    <w:rsid w:val="569DD71C"/>
    <w:rsid w:val="569F87E7"/>
    <w:rsid w:val="56B2E9A8"/>
    <w:rsid w:val="56B54FEF"/>
    <w:rsid w:val="56C03AA3"/>
    <w:rsid w:val="56C4F289"/>
    <w:rsid w:val="56E00F0C"/>
    <w:rsid w:val="56EF4FF2"/>
    <w:rsid w:val="56F0F6F7"/>
    <w:rsid w:val="56F4BB6E"/>
    <w:rsid w:val="56FCA8F4"/>
    <w:rsid w:val="5703F25D"/>
    <w:rsid w:val="570E1C1E"/>
    <w:rsid w:val="5718C539"/>
    <w:rsid w:val="5749E271"/>
    <w:rsid w:val="575410C0"/>
    <w:rsid w:val="576959FF"/>
    <w:rsid w:val="57702CC6"/>
    <w:rsid w:val="5795E605"/>
    <w:rsid w:val="57A229B7"/>
    <w:rsid w:val="57D4920D"/>
    <w:rsid w:val="57DEF0A7"/>
    <w:rsid w:val="57E114DF"/>
    <w:rsid w:val="580FF59C"/>
    <w:rsid w:val="5814B38D"/>
    <w:rsid w:val="581EF09A"/>
    <w:rsid w:val="58344BE6"/>
    <w:rsid w:val="584DB48A"/>
    <w:rsid w:val="5852CFDA"/>
    <w:rsid w:val="58530F1B"/>
    <w:rsid w:val="5854FA16"/>
    <w:rsid w:val="5868B070"/>
    <w:rsid w:val="5882DB15"/>
    <w:rsid w:val="58916FBE"/>
    <w:rsid w:val="58ADD7F6"/>
    <w:rsid w:val="58B07FB1"/>
    <w:rsid w:val="58B4959A"/>
    <w:rsid w:val="58D0FB50"/>
    <w:rsid w:val="58D4A6AF"/>
    <w:rsid w:val="58EE70C0"/>
    <w:rsid w:val="58FB440C"/>
    <w:rsid w:val="590B7939"/>
    <w:rsid w:val="590F4125"/>
    <w:rsid w:val="5913102B"/>
    <w:rsid w:val="59158248"/>
    <w:rsid w:val="5917CF53"/>
    <w:rsid w:val="5923459F"/>
    <w:rsid w:val="595C7363"/>
    <w:rsid w:val="596609B0"/>
    <w:rsid w:val="598532B1"/>
    <w:rsid w:val="59857628"/>
    <w:rsid w:val="598EAC13"/>
    <w:rsid w:val="59A80320"/>
    <w:rsid w:val="59B01B4F"/>
    <w:rsid w:val="59E310E7"/>
    <w:rsid w:val="59E727C1"/>
    <w:rsid w:val="59E9B2A5"/>
    <w:rsid w:val="59F30944"/>
    <w:rsid w:val="5A039C9C"/>
    <w:rsid w:val="5A0F447C"/>
    <w:rsid w:val="5A15A1CA"/>
    <w:rsid w:val="5A2C5C30"/>
    <w:rsid w:val="5A3B6229"/>
    <w:rsid w:val="5A559C31"/>
    <w:rsid w:val="5A585381"/>
    <w:rsid w:val="5A75270A"/>
    <w:rsid w:val="5A8A4121"/>
    <w:rsid w:val="5A8AC7AA"/>
    <w:rsid w:val="5AA5E49E"/>
    <w:rsid w:val="5AB152A9"/>
    <w:rsid w:val="5ACD86C7"/>
    <w:rsid w:val="5AEF7209"/>
    <w:rsid w:val="5AEFAE3C"/>
    <w:rsid w:val="5B016A2D"/>
    <w:rsid w:val="5B0B2FB3"/>
    <w:rsid w:val="5B0B7105"/>
    <w:rsid w:val="5B12386F"/>
    <w:rsid w:val="5B22C2FF"/>
    <w:rsid w:val="5B305983"/>
    <w:rsid w:val="5B3DE948"/>
    <w:rsid w:val="5B4C4B2E"/>
    <w:rsid w:val="5B4FA1ED"/>
    <w:rsid w:val="5B585BA5"/>
    <w:rsid w:val="5B5ADF71"/>
    <w:rsid w:val="5B639636"/>
    <w:rsid w:val="5B73A8AA"/>
    <w:rsid w:val="5B751FF4"/>
    <w:rsid w:val="5B8D5E64"/>
    <w:rsid w:val="5BD01A17"/>
    <w:rsid w:val="5BDD2EA1"/>
    <w:rsid w:val="5BE26FCB"/>
    <w:rsid w:val="5BEBF70C"/>
    <w:rsid w:val="5BF79152"/>
    <w:rsid w:val="5C3456AA"/>
    <w:rsid w:val="5C5D73B0"/>
    <w:rsid w:val="5C632BD4"/>
    <w:rsid w:val="5C74160B"/>
    <w:rsid w:val="5C7CC03C"/>
    <w:rsid w:val="5C818E41"/>
    <w:rsid w:val="5C83EC4B"/>
    <w:rsid w:val="5C87898E"/>
    <w:rsid w:val="5C9D9820"/>
    <w:rsid w:val="5CA63C2F"/>
    <w:rsid w:val="5CB01AB4"/>
    <w:rsid w:val="5CB5E05A"/>
    <w:rsid w:val="5CBBF6E1"/>
    <w:rsid w:val="5CCB2FB5"/>
    <w:rsid w:val="5CDF5270"/>
    <w:rsid w:val="5D08F2B2"/>
    <w:rsid w:val="5D0D57E1"/>
    <w:rsid w:val="5D10F055"/>
    <w:rsid w:val="5D180E69"/>
    <w:rsid w:val="5D26803E"/>
    <w:rsid w:val="5D2EF7FE"/>
    <w:rsid w:val="5D37DD1D"/>
    <w:rsid w:val="5D3A4184"/>
    <w:rsid w:val="5D43EFA3"/>
    <w:rsid w:val="5D45B7E0"/>
    <w:rsid w:val="5D63FCF2"/>
    <w:rsid w:val="5D6B9E9B"/>
    <w:rsid w:val="5D7DE48B"/>
    <w:rsid w:val="5D8B4416"/>
    <w:rsid w:val="5D8B5BD4"/>
    <w:rsid w:val="5DA649FE"/>
    <w:rsid w:val="5DB14EA1"/>
    <w:rsid w:val="5DC645ED"/>
    <w:rsid w:val="5DE0B49B"/>
    <w:rsid w:val="5DE771CE"/>
    <w:rsid w:val="5E2587D1"/>
    <w:rsid w:val="5E3A4617"/>
    <w:rsid w:val="5E3B2871"/>
    <w:rsid w:val="5E4BFA53"/>
    <w:rsid w:val="5E573649"/>
    <w:rsid w:val="5E69DA83"/>
    <w:rsid w:val="5E838D11"/>
    <w:rsid w:val="5E978C5B"/>
    <w:rsid w:val="5EAA18BD"/>
    <w:rsid w:val="5EAA4107"/>
    <w:rsid w:val="5EC3FAB4"/>
    <w:rsid w:val="5EE2B59F"/>
    <w:rsid w:val="5EF063D5"/>
    <w:rsid w:val="5F037E61"/>
    <w:rsid w:val="5F1AAF2B"/>
    <w:rsid w:val="5F2325ED"/>
    <w:rsid w:val="5F23D71E"/>
    <w:rsid w:val="5F409251"/>
    <w:rsid w:val="5F4AB0F6"/>
    <w:rsid w:val="5F575AF6"/>
    <w:rsid w:val="5F7C80DF"/>
    <w:rsid w:val="5F9354E8"/>
    <w:rsid w:val="5FA6000B"/>
    <w:rsid w:val="5FB27FC1"/>
    <w:rsid w:val="5FBD5035"/>
    <w:rsid w:val="5FD9BC89"/>
    <w:rsid w:val="5FE20EFF"/>
    <w:rsid w:val="5FFB6084"/>
    <w:rsid w:val="60053D13"/>
    <w:rsid w:val="6008D6E7"/>
    <w:rsid w:val="601CDF97"/>
    <w:rsid w:val="601FBC51"/>
    <w:rsid w:val="603BF23F"/>
    <w:rsid w:val="60466711"/>
    <w:rsid w:val="60589B85"/>
    <w:rsid w:val="60954A79"/>
    <w:rsid w:val="60ADE35D"/>
    <w:rsid w:val="60AFE789"/>
    <w:rsid w:val="60B081BD"/>
    <w:rsid w:val="60C1A9F7"/>
    <w:rsid w:val="60C79505"/>
    <w:rsid w:val="60CE2ADC"/>
    <w:rsid w:val="60DC62B2"/>
    <w:rsid w:val="60E3369F"/>
    <w:rsid w:val="60FA56E7"/>
    <w:rsid w:val="61170F0C"/>
    <w:rsid w:val="613BCC99"/>
    <w:rsid w:val="6141D539"/>
    <w:rsid w:val="61592096"/>
    <w:rsid w:val="615DA7DC"/>
    <w:rsid w:val="61853E43"/>
    <w:rsid w:val="619B0E49"/>
    <w:rsid w:val="61ADE1A3"/>
    <w:rsid w:val="61AFBF10"/>
    <w:rsid w:val="61B7DD07"/>
    <w:rsid w:val="61BCD7A1"/>
    <w:rsid w:val="61C0BA66"/>
    <w:rsid w:val="61C767D0"/>
    <w:rsid w:val="61FCB210"/>
    <w:rsid w:val="61FF58A4"/>
    <w:rsid w:val="6216A42B"/>
    <w:rsid w:val="62192903"/>
    <w:rsid w:val="62224B94"/>
    <w:rsid w:val="62360FD7"/>
    <w:rsid w:val="623BC466"/>
    <w:rsid w:val="623F5B9B"/>
    <w:rsid w:val="6250A1EC"/>
    <w:rsid w:val="625A888A"/>
    <w:rsid w:val="6260AE16"/>
    <w:rsid w:val="62783313"/>
    <w:rsid w:val="629CBEE9"/>
    <w:rsid w:val="62AD1CF6"/>
    <w:rsid w:val="62D7C385"/>
    <w:rsid w:val="62DAD87B"/>
    <w:rsid w:val="62EA2D4C"/>
    <w:rsid w:val="62F09AAF"/>
    <w:rsid w:val="630355A9"/>
    <w:rsid w:val="630F08CF"/>
    <w:rsid w:val="6312B7F1"/>
    <w:rsid w:val="631843DF"/>
    <w:rsid w:val="633B48AC"/>
    <w:rsid w:val="634960A9"/>
    <w:rsid w:val="635AB42E"/>
    <w:rsid w:val="635C8AC7"/>
    <w:rsid w:val="636C5F82"/>
    <w:rsid w:val="638D5F32"/>
    <w:rsid w:val="6397F9FE"/>
    <w:rsid w:val="63B2DCB6"/>
    <w:rsid w:val="63B5F493"/>
    <w:rsid w:val="63D748C6"/>
    <w:rsid w:val="63DB2BFC"/>
    <w:rsid w:val="63E44933"/>
    <w:rsid w:val="63EE0AB0"/>
    <w:rsid w:val="63F2DDF8"/>
    <w:rsid w:val="63FF1AAA"/>
    <w:rsid w:val="64073825"/>
    <w:rsid w:val="6407EC13"/>
    <w:rsid w:val="642FC34C"/>
    <w:rsid w:val="6436CDC2"/>
    <w:rsid w:val="643A38D4"/>
    <w:rsid w:val="64459188"/>
    <w:rsid w:val="645E40A0"/>
    <w:rsid w:val="64630E7D"/>
    <w:rsid w:val="6476A8DC"/>
    <w:rsid w:val="64774C57"/>
    <w:rsid w:val="64912CD3"/>
    <w:rsid w:val="64983B7A"/>
    <w:rsid w:val="649C9E35"/>
    <w:rsid w:val="64AAAF53"/>
    <w:rsid w:val="64B46BEF"/>
    <w:rsid w:val="64B5C692"/>
    <w:rsid w:val="64D1BC62"/>
    <w:rsid w:val="64D63B26"/>
    <w:rsid w:val="64E8995A"/>
    <w:rsid w:val="64FB5E7F"/>
    <w:rsid w:val="650A7A85"/>
    <w:rsid w:val="6517D5E9"/>
    <w:rsid w:val="653452D2"/>
    <w:rsid w:val="6544502E"/>
    <w:rsid w:val="654985C5"/>
    <w:rsid w:val="654E44ED"/>
    <w:rsid w:val="655228B6"/>
    <w:rsid w:val="65676D4A"/>
    <w:rsid w:val="656B87BE"/>
    <w:rsid w:val="656D6EA3"/>
    <w:rsid w:val="657AF56E"/>
    <w:rsid w:val="65801994"/>
    <w:rsid w:val="65883734"/>
    <w:rsid w:val="659318A2"/>
    <w:rsid w:val="6593FD06"/>
    <w:rsid w:val="659655FB"/>
    <w:rsid w:val="6597D598"/>
    <w:rsid w:val="65AF38DF"/>
    <w:rsid w:val="65CCBE6F"/>
    <w:rsid w:val="65D83693"/>
    <w:rsid w:val="65DBD360"/>
    <w:rsid w:val="65EE28EA"/>
    <w:rsid w:val="65FA1101"/>
    <w:rsid w:val="6613695C"/>
    <w:rsid w:val="661A43A5"/>
    <w:rsid w:val="661A4E97"/>
    <w:rsid w:val="661AA9DE"/>
    <w:rsid w:val="661E534D"/>
    <w:rsid w:val="66404547"/>
    <w:rsid w:val="66448E77"/>
    <w:rsid w:val="668C11CB"/>
    <w:rsid w:val="668E4FDB"/>
    <w:rsid w:val="669648FE"/>
    <w:rsid w:val="669737A9"/>
    <w:rsid w:val="66A29E40"/>
    <w:rsid w:val="66A7D46D"/>
    <w:rsid w:val="66A98EEF"/>
    <w:rsid w:val="66BE9B38"/>
    <w:rsid w:val="66D02333"/>
    <w:rsid w:val="66D59771"/>
    <w:rsid w:val="66E6A2FD"/>
    <w:rsid w:val="66F089C8"/>
    <w:rsid w:val="6713B0AD"/>
    <w:rsid w:val="672EE903"/>
    <w:rsid w:val="6733A5F9"/>
    <w:rsid w:val="673A13E2"/>
    <w:rsid w:val="673F088A"/>
    <w:rsid w:val="6746FB0E"/>
    <w:rsid w:val="674BA436"/>
    <w:rsid w:val="67654DE0"/>
    <w:rsid w:val="67738F83"/>
    <w:rsid w:val="67871088"/>
    <w:rsid w:val="678E4CC8"/>
    <w:rsid w:val="6799FBBD"/>
    <w:rsid w:val="67A80150"/>
    <w:rsid w:val="67A99CD9"/>
    <w:rsid w:val="67BD9E6F"/>
    <w:rsid w:val="67C1C57E"/>
    <w:rsid w:val="67C69EF2"/>
    <w:rsid w:val="67C8621A"/>
    <w:rsid w:val="67E899CE"/>
    <w:rsid w:val="67F50560"/>
    <w:rsid w:val="67FF861A"/>
    <w:rsid w:val="68046241"/>
    <w:rsid w:val="68067269"/>
    <w:rsid w:val="6818AE77"/>
    <w:rsid w:val="68290C08"/>
    <w:rsid w:val="6832CB7D"/>
    <w:rsid w:val="684C0FF2"/>
    <w:rsid w:val="686BF394"/>
    <w:rsid w:val="68737F53"/>
    <w:rsid w:val="68781A6F"/>
    <w:rsid w:val="687F6C65"/>
    <w:rsid w:val="6894DBE7"/>
    <w:rsid w:val="68B01DF1"/>
    <w:rsid w:val="68B1ED47"/>
    <w:rsid w:val="68BCD3D0"/>
    <w:rsid w:val="68CDF6BD"/>
    <w:rsid w:val="68E8ADF5"/>
    <w:rsid w:val="68EE1377"/>
    <w:rsid w:val="68EF44FD"/>
    <w:rsid w:val="68F38E3F"/>
    <w:rsid w:val="690411EB"/>
    <w:rsid w:val="690A3AC8"/>
    <w:rsid w:val="6915F1F9"/>
    <w:rsid w:val="69177315"/>
    <w:rsid w:val="691C55DF"/>
    <w:rsid w:val="692387A8"/>
    <w:rsid w:val="69343841"/>
    <w:rsid w:val="69468E2A"/>
    <w:rsid w:val="694ADA20"/>
    <w:rsid w:val="69595A32"/>
    <w:rsid w:val="69897BA6"/>
    <w:rsid w:val="6999EA5F"/>
    <w:rsid w:val="69A032A2"/>
    <w:rsid w:val="69A242CA"/>
    <w:rsid w:val="69B0AEF0"/>
    <w:rsid w:val="69C0D80F"/>
    <w:rsid w:val="69DD8DFF"/>
    <w:rsid w:val="69E77E26"/>
    <w:rsid w:val="69F3892E"/>
    <w:rsid w:val="69F7B57E"/>
    <w:rsid w:val="6A03435E"/>
    <w:rsid w:val="6A0C7195"/>
    <w:rsid w:val="6A109799"/>
    <w:rsid w:val="6A1A3E02"/>
    <w:rsid w:val="6A1F8F61"/>
    <w:rsid w:val="6A219F9F"/>
    <w:rsid w:val="6A36A347"/>
    <w:rsid w:val="6A399FAA"/>
    <w:rsid w:val="6A40D5B2"/>
    <w:rsid w:val="6A427FFA"/>
    <w:rsid w:val="6A519369"/>
    <w:rsid w:val="6A6BBFFB"/>
    <w:rsid w:val="6A6E774B"/>
    <w:rsid w:val="6A7C7CD6"/>
    <w:rsid w:val="6A94E399"/>
    <w:rsid w:val="6A9F8226"/>
    <w:rsid w:val="6AA1D5CE"/>
    <w:rsid w:val="6AAB3AFD"/>
    <w:rsid w:val="6AB23F4A"/>
    <w:rsid w:val="6AC802CF"/>
    <w:rsid w:val="6AD1B104"/>
    <w:rsid w:val="6AD46DF5"/>
    <w:rsid w:val="6ADED456"/>
    <w:rsid w:val="6AE8E97D"/>
    <w:rsid w:val="6AFED57E"/>
    <w:rsid w:val="6B048B20"/>
    <w:rsid w:val="6B0D4FD0"/>
    <w:rsid w:val="6B16DC01"/>
    <w:rsid w:val="6B257988"/>
    <w:rsid w:val="6B2C2089"/>
    <w:rsid w:val="6B378D77"/>
    <w:rsid w:val="6B3D0937"/>
    <w:rsid w:val="6B3E132B"/>
    <w:rsid w:val="6B405802"/>
    <w:rsid w:val="6B4548E6"/>
    <w:rsid w:val="6B48E7BC"/>
    <w:rsid w:val="6B4C7F51"/>
    <w:rsid w:val="6B571C28"/>
    <w:rsid w:val="6B834E87"/>
    <w:rsid w:val="6B8B43BE"/>
    <w:rsid w:val="6B9D8358"/>
    <w:rsid w:val="6BA3145D"/>
    <w:rsid w:val="6BBA9AD5"/>
    <w:rsid w:val="6BBAE99B"/>
    <w:rsid w:val="6BBD1281"/>
    <w:rsid w:val="6BC863C0"/>
    <w:rsid w:val="6BCB25FE"/>
    <w:rsid w:val="6BD273A8"/>
    <w:rsid w:val="6BD28B7C"/>
    <w:rsid w:val="6BDE505B"/>
    <w:rsid w:val="6BDF71CD"/>
    <w:rsid w:val="6BE4DFE6"/>
    <w:rsid w:val="6BF1E987"/>
    <w:rsid w:val="6BF4EBE6"/>
    <w:rsid w:val="6BFA9535"/>
    <w:rsid w:val="6C0D8505"/>
    <w:rsid w:val="6C1A6733"/>
    <w:rsid w:val="6C2CFB06"/>
    <w:rsid w:val="6C2E5935"/>
    <w:rsid w:val="6C30B3FA"/>
    <w:rsid w:val="6C3A3CC9"/>
    <w:rsid w:val="6C448452"/>
    <w:rsid w:val="6C63C622"/>
    <w:rsid w:val="6C98731D"/>
    <w:rsid w:val="6C9BD33D"/>
    <w:rsid w:val="6CAFF05B"/>
    <w:rsid w:val="6CD8C340"/>
    <w:rsid w:val="6CDA2E31"/>
    <w:rsid w:val="6CF7D88D"/>
    <w:rsid w:val="6CFF8580"/>
    <w:rsid w:val="6D135999"/>
    <w:rsid w:val="6D16CFE2"/>
    <w:rsid w:val="6D1F1EE8"/>
    <w:rsid w:val="6D4D7913"/>
    <w:rsid w:val="6D52DD88"/>
    <w:rsid w:val="6D5BDBAA"/>
    <w:rsid w:val="6D68A0F8"/>
    <w:rsid w:val="6D77EBDE"/>
    <w:rsid w:val="6D84D285"/>
    <w:rsid w:val="6D855E6A"/>
    <w:rsid w:val="6D8A207E"/>
    <w:rsid w:val="6D8B59C8"/>
    <w:rsid w:val="6D942D59"/>
    <w:rsid w:val="6DA2E77D"/>
    <w:rsid w:val="6DB4E407"/>
    <w:rsid w:val="6DBA903D"/>
    <w:rsid w:val="6DC7D7D0"/>
    <w:rsid w:val="6DD48F64"/>
    <w:rsid w:val="6DE04777"/>
    <w:rsid w:val="6DF8B49C"/>
    <w:rsid w:val="6E072B17"/>
    <w:rsid w:val="6E0C95E1"/>
    <w:rsid w:val="6E0F31F5"/>
    <w:rsid w:val="6E1AAF78"/>
    <w:rsid w:val="6E3125B1"/>
    <w:rsid w:val="6E3AA5D3"/>
    <w:rsid w:val="6E447510"/>
    <w:rsid w:val="6E4DD660"/>
    <w:rsid w:val="6E5A7EB1"/>
    <w:rsid w:val="6E73A3C5"/>
    <w:rsid w:val="6E7493A1"/>
    <w:rsid w:val="6E752741"/>
    <w:rsid w:val="6E7DFB53"/>
    <w:rsid w:val="6E887565"/>
    <w:rsid w:val="6E93A8EE"/>
    <w:rsid w:val="6EA702CF"/>
    <w:rsid w:val="6EAAA979"/>
    <w:rsid w:val="6EBAEF49"/>
    <w:rsid w:val="6ECFA8BC"/>
    <w:rsid w:val="6ED077B9"/>
    <w:rsid w:val="6ED4440A"/>
    <w:rsid w:val="6ED7FF5F"/>
    <w:rsid w:val="6EDCF6CA"/>
    <w:rsid w:val="6EF5E5E9"/>
    <w:rsid w:val="6F0A146A"/>
    <w:rsid w:val="6F0E391F"/>
    <w:rsid w:val="6F1450E9"/>
    <w:rsid w:val="6F49A5AB"/>
    <w:rsid w:val="6F589D53"/>
    <w:rsid w:val="6F686CD0"/>
    <w:rsid w:val="6F6C8810"/>
    <w:rsid w:val="6F9F3180"/>
    <w:rsid w:val="6FA0F347"/>
    <w:rsid w:val="6FA2FB78"/>
    <w:rsid w:val="6FA97CEB"/>
    <w:rsid w:val="6FCDD423"/>
    <w:rsid w:val="6FE1D8B1"/>
    <w:rsid w:val="6FE6FDF9"/>
    <w:rsid w:val="6FECC438"/>
    <w:rsid w:val="70061CA7"/>
    <w:rsid w:val="700F7426"/>
    <w:rsid w:val="7032CFDA"/>
    <w:rsid w:val="7056BFAA"/>
    <w:rsid w:val="7062BD40"/>
    <w:rsid w:val="70A3A6A7"/>
    <w:rsid w:val="70A3B707"/>
    <w:rsid w:val="70B10D07"/>
    <w:rsid w:val="70E4EBF1"/>
    <w:rsid w:val="70F1B2C1"/>
    <w:rsid w:val="70F59A5D"/>
    <w:rsid w:val="7102D527"/>
    <w:rsid w:val="7117F575"/>
    <w:rsid w:val="714122B5"/>
    <w:rsid w:val="7158CF2A"/>
    <w:rsid w:val="716F4460"/>
    <w:rsid w:val="717A125D"/>
    <w:rsid w:val="7182CE5A"/>
    <w:rsid w:val="719469B6"/>
    <w:rsid w:val="719B620D"/>
    <w:rsid w:val="71AC3463"/>
    <w:rsid w:val="71B3A338"/>
    <w:rsid w:val="71F2900B"/>
    <w:rsid w:val="71F68C41"/>
    <w:rsid w:val="7219D3C2"/>
    <w:rsid w:val="72212A05"/>
    <w:rsid w:val="72264EAB"/>
    <w:rsid w:val="7234DDC6"/>
    <w:rsid w:val="72587FEB"/>
    <w:rsid w:val="726E69DF"/>
    <w:rsid w:val="72700AF7"/>
    <w:rsid w:val="72798930"/>
    <w:rsid w:val="7288552A"/>
    <w:rsid w:val="72B89159"/>
    <w:rsid w:val="72C48D1D"/>
    <w:rsid w:val="72DA98F1"/>
    <w:rsid w:val="72DDCF84"/>
    <w:rsid w:val="72E4FA94"/>
    <w:rsid w:val="72ED61E5"/>
    <w:rsid w:val="72EE4835"/>
    <w:rsid w:val="72FF469B"/>
    <w:rsid w:val="7318953E"/>
    <w:rsid w:val="73197973"/>
    <w:rsid w:val="73475E4A"/>
    <w:rsid w:val="734804C4"/>
    <w:rsid w:val="734F7399"/>
    <w:rsid w:val="73579136"/>
    <w:rsid w:val="735B023A"/>
    <w:rsid w:val="736C4755"/>
    <w:rsid w:val="736D1BDA"/>
    <w:rsid w:val="73829B1D"/>
    <w:rsid w:val="73847CE4"/>
    <w:rsid w:val="738E606C"/>
    <w:rsid w:val="739E5182"/>
    <w:rsid w:val="73ACA442"/>
    <w:rsid w:val="73BD4F28"/>
    <w:rsid w:val="73E08A56"/>
    <w:rsid w:val="73E13363"/>
    <w:rsid w:val="73E84207"/>
    <w:rsid w:val="73F14FC6"/>
    <w:rsid w:val="73F87B67"/>
    <w:rsid w:val="741F1190"/>
    <w:rsid w:val="74257918"/>
    <w:rsid w:val="7429D1C1"/>
    <w:rsid w:val="743517C5"/>
    <w:rsid w:val="743CE2F3"/>
    <w:rsid w:val="74464135"/>
    <w:rsid w:val="744A9F53"/>
    <w:rsid w:val="744F9637"/>
    <w:rsid w:val="745F874D"/>
    <w:rsid w:val="746B2C38"/>
    <w:rsid w:val="748940D1"/>
    <w:rsid w:val="748DEED0"/>
    <w:rsid w:val="74A6E522"/>
    <w:rsid w:val="74B0D16D"/>
    <w:rsid w:val="74BA6F1C"/>
    <w:rsid w:val="74BE0F3C"/>
    <w:rsid w:val="74BEC602"/>
    <w:rsid w:val="74C3FCD6"/>
    <w:rsid w:val="74D302CF"/>
    <w:rsid w:val="74E4E1BE"/>
    <w:rsid w:val="74F6D29B"/>
    <w:rsid w:val="75018B3E"/>
    <w:rsid w:val="750817B6"/>
    <w:rsid w:val="7526ECDD"/>
    <w:rsid w:val="75367B16"/>
    <w:rsid w:val="75428A4A"/>
    <w:rsid w:val="755DEF6D"/>
    <w:rsid w:val="758D2027"/>
    <w:rsid w:val="75B129F2"/>
    <w:rsid w:val="75B57C38"/>
    <w:rsid w:val="75BCA929"/>
    <w:rsid w:val="75D1DCBB"/>
    <w:rsid w:val="75D90309"/>
    <w:rsid w:val="75EB6698"/>
    <w:rsid w:val="75EE4B02"/>
    <w:rsid w:val="75EF0154"/>
    <w:rsid w:val="760EF70D"/>
    <w:rsid w:val="76283FE7"/>
    <w:rsid w:val="76370DA3"/>
    <w:rsid w:val="7637F1D8"/>
    <w:rsid w:val="76462037"/>
    <w:rsid w:val="7646C262"/>
    <w:rsid w:val="765E2D03"/>
    <w:rsid w:val="7660513B"/>
    <w:rsid w:val="7661D108"/>
    <w:rsid w:val="76689EAC"/>
    <w:rsid w:val="766B7628"/>
    <w:rsid w:val="76928FE7"/>
    <w:rsid w:val="769FF73F"/>
    <w:rsid w:val="76A3E817"/>
    <w:rsid w:val="76A42291"/>
    <w:rsid w:val="76C02D48"/>
    <w:rsid w:val="76D0DF1E"/>
    <w:rsid w:val="76D2369E"/>
    <w:rsid w:val="76DB3E8F"/>
    <w:rsid w:val="76E31144"/>
    <w:rsid w:val="77128C6E"/>
    <w:rsid w:val="7715DECD"/>
    <w:rsid w:val="771AFFE7"/>
    <w:rsid w:val="771D5019"/>
    <w:rsid w:val="771F93B6"/>
    <w:rsid w:val="77248949"/>
    <w:rsid w:val="7728F088"/>
    <w:rsid w:val="773F14BF"/>
    <w:rsid w:val="77451F58"/>
    <w:rsid w:val="774CFA53"/>
    <w:rsid w:val="775037AC"/>
    <w:rsid w:val="7758DD07"/>
    <w:rsid w:val="775E5EA3"/>
    <w:rsid w:val="776DAD1C"/>
    <w:rsid w:val="777008AF"/>
    <w:rsid w:val="777FBC35"/>
    <w:rsid w:val="77955441"/>
    <w:rsid w:val="779F5AEA"/>
    <w:rsid w:val="77B89B69"/>
    <w:rsid w:val="77C0E193"/>
    <w:rsid w:val="77D3C239"/>
    <w:rsid w:val="77DBA2F6"/>
    <w:rsid w:val="77E5953B"/>
    <w:rsid w:val="77F680E3"/>
    <w:rsid w:val="7801DB3A"/>
    <w:rsid w:val="78038B1E"/>
    <w:rsid w:val="7807625E"/>
    <w:rsid w:val="780DFB11"/>
    <w:rsid w:val="7815A9E4"/>
    <w:rsid w:val="781B75E7"/>
    <w:rsid w:val="78276E74"/>
    <w:rsid w:val="7827FA48"/>
    <w:rsid w:val="7835245E"/>
    <w:rsid w:val="783BC7A0"/>
    <w:rsid w:val="783E4B6C"/>
    <w:rsid w:val="784E0137"/>
    <w:rsid w:val="78752606"/>
    <w:rsid w:val="7890C04B"/>
    <w:rsid w:val="789E34F5"/>
    <w:rsid w:val="78A88435"/>
    <w:rsid w:val="78ABDA2B"/>
    <w:rsid w:val="78AC8E39"/>
    <w:rsid w:val="78C09A9C"/>
    <w:rsid w:val="78DAE520"/>
    <w:rsid w:val="78E31566"/>
    <w:rsid w:val="78E8CAB4"/>
    <w:rsid w:val="78FD42E4"/>
    <w:rsid w:val="78FF782F"/>
    <w:rsid w:val="79144DAE"/>
    <w:rsid w:val="791E8D22"/>
    <w:rsid w:val="7923075A"/>
    <w:rsid w:val="793744A9"/>
    <w:rsid w:val="7938C315"/>
    <w:rsid w:val="793AE5F6"/>
    <w:rsid w:val="79429086"/>
    <w:rsid w:val="7942A885"/>
    <w:rsid w:val="795444F9"/>
    <w:rsid w:val="795CB1F4"/>
    <w:rsid w:val="79655EA0"/>
    <w:rsid w:val="7966C543"/>
    <w:rsid w:val="797B6844"/>
    <w:rsid w:val="798DE03F"/>
    <w:rsid w:val="79A110BA"/>
    <w:rsid w:val="79A7C039"/>
    <w:rsid w:val="79BEB51D"/>
    <w:rsid w:val="79C0ADFA"/>
    <w:rsid w:val="79CEDEA5"/>
    <w:rsid w:val="79D7DD7A"/>
    <w:rsid w:val="79F1DCA1"/>
    <w:rsid w:val="79F27039"/>
    <w:rsid w:val="79FD4070"/>
    <w:rsid w:val="7A0DF8A8"/>
    <w:rsid w:val="7A290602"/>
    <w:rsid w:val="7A2D7D96"/>
    <w:rsid w:val="7A451544"/>
    <w:rsid w:val="7A5C6AFD"/>
    <w:rsid w:val="7A6C3606"/>
    <w:rsid w:val="7A724DFD"/>
    <w:rsid w:val="7A76B581"/>
    <w:rsid w:val="7A78066A"/>
    <w:rsid w:val="7A7B50E9"/>
    <w:rsid w:val="7A7EF0BF"/>
    <w:rsid w:val="7A7FEAE8"/>
    <w:rsid w:val="7A8E0175"/>
    <w:rsid w:val="7A931E72"/>
    <w:rsid w:val="7AA19E1A"/>
    <w:rsid w:val="7AA9E476"/>
    <w:rsid w:val="7ABF4A7D"/>
    <w:rsid w:val="7ABF6400"/>
    <w:rsid w:val="7AC4B7B2"/>
    <w:rsid w:val="7AD02051"/>
    <w:rsid w:val="7AD6B657"/>
    <w:rsid w:val="7AE26830"/>
    <w:rsid w:val="7AF6400F"/>
    <w:rsid w:val="7AF92189"/>
    <w:rsid w:val="7AFCFE49"/>
    <w:rsid w:val="7B03FBB0"/>
    <w:rsid w:val="7B1626A6"/>
    <w:rsid w:val="7B21D9CC"/>
    <w:rsid w:val="7B2CEA91"/>
    <w:rsid w:val="7B385511"/>
    <w:rsid w:val="7B4370AD"/>
    <w:rsid w:val="7B4540AB"/>
    <w:rsid w:val="7B4B964B"/>
    <w:rsid w:val="7B5316A9"/>
    <w:rsid w:val="7B54E551"/>
    <w:rsid w:val="7B5F0F36"/>
    <w:rsid w:val="7B66F86D"/>
    <w:rsid w:val="7B69FF21"/>
    <w:rsid w:val="7B8DAD02"/>
    <w:rsid w:val="7B939E6B"/>
    <w:rsid w:val="7B97C4C4"/>
    <w:rsid w:val="7B9D4318"/>
    <w:rsid w:val="7B9F6873"/>
    <w:rsid w:val="7BA5BC9A"/>
    <w:rsid w:val="7BD5D5B7"/>
    <w:rsid w:val="7BDB8150"/>
    <w:rsid w:val="7BDDE6EA"/>
    <w:rsid w:val="7BEBA6E5"/>
    <w:rsid w:val="7BEF93DE"/>
    <w:rsid w:val="7BF084F8"/>
    <w:rsid w:val="7BF38D7B"/>
    <w:rsid w:val="7BF9FE8A"/>
    <w:rsid w:val="7BFC3839"/>
    <w:rsid w:val="7C020420"/>
    <w:rsid w:val="7C09A889"/>
    <w:rsid w:val="7C13D6CB"/>
    <w:rsid w:val="7C19F712"/>
    <w:rsid w:val="7C1BDFFC"/>
    <w:rsid w:val="7C329E47"/>
    <w:rsid w:val="7C36383C"/>
    <w:rsid w:val="7C5FF0F7"/>
    <w:rsid w:val="7C6647BE"/>
    <w:rsid w:val="7C8708A3"/>
    <w:rsid w:val="7C8763D5"/>
    <w:rsid w:val="7C8F08C1"/>
    <w:rsid w:val="7C9250BD"/>
    <w:rsid w:val="7CA6F02B"/>
    <w:rsid w:val="7CCB87A2"/>
    <w:rsid w:val="7CD81214"/>
    <w:rsid w:val="7CE4842F"/>
    <w:rsid w:val="7CF3D5AC"/>
    <w:rsid w:val="7CFE4365"/>
    <w:rsid w:val="7D0512CA"/>
    <w:rsid w:val="7D067F67"/>
    <w:rsid w:val="7D080B63"/>
    <w:rsid w:val="7D13299B"/>
    <w:rsid w:val="7D14B0B2"/>
    <w:rsid w:val="7D2481B4"/>
    <w:rsid w:val="7D2BD578"/>
    <w:rsid w:val="7D2FF114"/>
    <w:rsid w:val="7D3542B2"/>
    <w:rsid w:val="7D4020A2"/>
    <w:rsid w:val="7D61EFBE"/>
    <w:rsid w:val="7D68F7F9"/>
    <w:rsid w:val="7D7F419B"/>
    <w:rsid w:val="7D85F69D"/>
    <w:rsid w:val="7D88071E"/>
    <w:rsid w:val="7DB78BAA"/>
    <w:rsid w:val="7DDDC2E2"/>
    <w:rsid w:val="7DE06125"/>
    <w:rsid w:val="7DEE901F"/>
    <w:rsid w:val="7DF9A64A"/>
    <w:rsid w:val="7DFFB60F"/>
    <w:rsid w:val="7E0E5719"/>
    <w:rsid w:val="7E1FA766"/>
    <w:rsid w:val="7E30FADC"/>
    <w:rsid w:val="7E3979B6"/>
    <w:rsid w:val="7E439BE8"/>
    <w:rsid w:val="7E443685"/>
    <w:rsid w:val="7E4C9A0A"/>
    <w:rsid w:val="7E53D765"/>
    <w:rsid w:val="7E548790"/>
    <w:rsid w:val="7E77FB62"/>
    <w:rsid w:val="7E79E515"/>
    <w:rsid w:val="7E852256"/>
    <w:rsid w:val="7E9A13C6"/>
    <w:rsid w:val="7E9A43DD"/>
    <w:rsid w:val="7EAEF9FC"/>
    <w:rsid w:val="7EBCE4C6"/>
    <w:rsid w:val="7ECD3B4A"/>
    <w:rsid w:val="7ED9084A"/>
    <w:rsid w:val="7EDD5D5C"/>
    <w:rsid w:val="7EE66889"/>
    <w:rsid w:val="7EE7D37E"/>
    <w:rsid w:val="7EE8D3E4"/>
    <w:rsid w:val="7F13572C"/>
    <w:rsid w:val="7F21C6FE"/>
    <w:rsid w:val="7F2FDC20"/>
    <w:rsid w:val="7F4B778D"/>
    <w:rsid w:val="7F66724D"/>
    <w:rsid w:val="7F704EDC"/>
    <w:rsid w:val="7F870429"/>
    <w:rsid w:val="7F926613"/>
    <w:rsid w:val="7F9791B9"/>
    <w:rsid w:val="7FAA277A"/>
    <w:rsid w:val="7FB33748"/>
    <w:rsid w:val="7FB3A2E0"/>
    <w:rsid w:val="7FBC2EFB"/>
    <w:rsid w:val="7FD62699"/>
    <w:rsid w:val="7FDED41E"/>
    <w:rsid w:val="7FEBA505"/>
    <w:rsid w:val="7FEBE573"/>
    <w:rsid w:val="7FFDE2F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6200CCA"/>
  <w15:chartTrackingRefBased/>
  <w15:docId w15:val="{DB2B1A07-99C9-4E6D-8A89-F1E7BEC05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4061"/>
    <w:pPr>
      <w:spacing w:after="200" w:line="276" w:lineRule="auto"/>
    </w:pPr>
    <w:rPr>
      <w:sz w:val="22"/>
      <w:szCs w:val="22"/>
      <w:lang w:val="en-AU" w:eastAsia="en-US"/>
    </w:rPr>
  </w:style>
  <w:style w:type="paragraph" w:styleId="Heading2">
    <w:name w:val="heading 2"/>
    <w:basedOn w:val="Normal"/>
    <w:next w:val="Normal"/>
    <w:link w:val="Heading2Char"/>
    <w:uiPriority w:val="9"/>
    <w:semiHidden/>
    <w:unhideWhenUsed/>
    <w:qFormat/>
    <w:rsid w:val="00B03C32"/>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B03C32"/>
    <w:rPr>
      <w:rFonts w:cs="Times New Roman"/>
      <w:color w:val="0000FF"/>
      <w:u w:val="single"/>
    </w:rPr>
  </w:style>
  <w:style w:type="paragraph" w:customStyle="1" w:styleId="PolicyHeaders">
    <w:name w:val="Policy Headers"/>
    <w:basedOn w:val="Heading2"/>
    <w:link w:val="PolicyHeadersChar"/>
    <w:qFormat/>
    <w:rsid w:val="00B03C32"/>
    <w:pPr>
      <w:keepLines w:val="0"/>
      <w:pBdr>
        <w:bottom w:val="single" w:sz="4" w:space="1" w:color="auto"/>
      </w:pBdr>
      <w:spacing w:before="240" w:after="60" w:line="240" w:lineRule="auto"/>
    </w:pPr>
    <w:rPr>
      <w:rFonts w:ascii="Arial" w:hAnsi="Arial" w:cs="Arial"/>
      <w:iCs/>
      <w:color w:val="auto"/>
      <w:sz w:val="28"/>
      <w:szCs w:val="28"/>
    </w:rPr>
  </w:style>
  <w:style w:type="character" w:customStyle="1" w:styleId="PolicyHeadersChar">
    <w:name w:val="Policy Headers Char"/>
    <w:link w:val="PolicyHeaders"/>
    <w:rsid w:val="00B03C32"/>
    <w:rPr>
      <w:rFonts w:ascii="Arial" w:eastAsia="Times New Roman" w:hAnsi="Arial" w:cs="Arial"/>
      <w:b/>
      <w:bCs/>
      <w:iCs/>
      <w:color w:val="4F81BD"/>
      <w:sz w:val="28"/>
      <w:szCs w:val="28"/>
    </w:rPr>
  </w:style>
  <w:style w:type="character" w:customStyle="1" w:styleId="Heading2Char">
    <w:name w:val="Heading 2 Char"/>
    <w:link w:val="Heading2"/>
    <w:uiPriority w:val="9"/>
    <w:semiHidden/>
    <w:rsid w:val="00B03C32"/>
    <w:rPr>
      <w:rFonts w:ascii="Cambria" w:eastAsia="Times New Roman" w:hAnsi="Cambria" w:cs="Times New Roman"/>
      <w:b/>
      <w:bCs/>
      <w:color w:val="4F81BD"/>
      <w:sz w:val="26"/>
      <w:szCs w:val="26"/>
    </w:rPr>
  </w:style>
  <w:style w:type="paragraph" w:styleId="ListParagraph">
    <w:name w:val="List Paragraph"/>
    <w:basedOn w:val="Normal"/>
    <w:uiPriority w:val="34"/>
    <w:qFormat/>
    <w:rsid w:val="008958A7"/>
    <w:pPr>
      <w:ind w:left="720"/>
      <w:contextualSpacing/>
    </w:pPr>
  </w:style>
  <w:style w:type="paragraph" w:styleId="Header">
    <w:name w:val="header"/>
    <w:basedOn w:val="Normal"/>
    <w:link w:val="HeaderChar"/>
    <w:uiPriority w:val="99"/>
    <w:unhideWhenUsed/>
    <w:rsid w:val="00DF55F2"/>
    <w:pPr>
      <w:tabs>
        <w:tab w:val="center" w:pos="4513"/>
        <w:tab w:val="right" w:pos="9026"/>
      </w:tabs>
      <w:spacing w:after="0" w:line="240" w:lineRule="auto"/>
    </w:pPr>
  </w:style>
  <w:style w:type="character" w:customStyle="1" w:styleId="HeaderChar">
    <w:name w:val="Header Char"/>
    <w:link w:val="Header"/>
    <w:uiPriority w:val="99"/>
    <w:rsid w:val="00DF55F2"/>
    <w:rPr>
      <w:rFonts w:ascii="Calibri" w:eastAsia="Calibri" w:hAnsi="Calibri" w:cs="Times New Roman"/>
    </w:rPr>
  </w:style>
  <w:style w:type="paragraph" w:styleId="Footer">
    <w:name w:val="footer"/>
    <w:basedOn w:val="Normal"/>
    <w:link w:val="FooterChar"/>
    <w:uiPriority w:val="99"/>
    <w:unhideWhenUsed/>
    <w:rsid w:val="00DF55F2"/>
    <w:pPr>
      <w:tabs>
        <w:tab w:val="center" w:pos="4513"/>
        <w:tab w:val="right" w:pos="9026"/>
      </w:tabs>
      <w:spacing w:after="0" w:line="240" w:lineRule="auto"/>
    </w:pPr>
  </w:style>
  <w:style w:type="character" w:customStyle="1" w:styleId="FooterChar">
    <w:name w:val="Footer Char"/>
    <w:link w:val="Footer"/>
    <w:uiPriority w:val="99"/>
    <w:rsid w:val="00DF55F2"/>
    <w:rPr>
      <w:rFonts w:ascii="Calibri" w:eastAsia="Calibri" w:hAnsi="Calibri" w:cs="Times New Roman"/>
    </w:rPr>
  </w:style>
  <w:style w:type="paragraph" w:customStyle="1" w:styleId="Pa7">
    <w:name w:val="Pa7"/>
    <w:basedOn w:val="Normal"/>
    <w:next w:val="Normal"/>
    <w:uiPriority w:val="99"/>
    <w:rsid w:val="00AF09CB"/>
    <w:pPr>
      <w:autoSpaceDE w:val="0"/>
      <w:autoSpaceDN w:val="0"/>
      <w:adjustRightInd w:val="0"/>
      <w:spacing w:after="0" w:line="221" w:lineRule="atLeast"/>
    </w:pPr>
    <w:rPr>
      <w:rFonts w:ascii="Meta Plus Normal" w:hAnsi="Meta Plus Normal"/>
      <w:sz w:val="24"/>
      <w:szCs w:val="24"/>
    </w:rPr>
  </w:style>
  <w:style w:type="paragraph" w:customStyle="1" w:styleId="Pa20">
    <w:name w:val="Pa20"/>
    <w:basedOn w:val="Normal"/>
    <w:next w:val="Normal"/>
    <w:uiPriority w:val="99"/>
    <w:rsid w:val="000151FF"/>
    <w:pPr>
      <w:autoSpaceDE w:val="0"/>
      <w:autoSpaceDN w:val="0"/>
      <w:adjustRightInd w:val="0"/>
      <w:spacing w:after="0" w:line="191" w:lineRule="atLeast"/>
    </w:pPr>
    <w:rPr>
      <w:rFonts w:ascii="Meta Plus Normal" w:hAnsi="Meta Plus Normal"/>
      <w:sz w:val="24"/>
      <w:szCs w:val="24"/>
    </w:rPr>
  </w:style>
  <w:style w:type="paragraph" w:styleId="BalloonText">
    <w:name w:val="Balloon Text"/>
    <w:basedOn w:val="Normal"/>
    <w:link w:val="BalloonTextChar"/>
    <w:uiPriority w:val="99"/>
    <w:semiHidden/>
    <w:unhideWhenUsed/>
    <w:rsid w:val="000151F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151FF"/>
    <w:rPr>
      <w:rFonts w:ascii="Tahoma" w:eastAsia="Calibri" w:hAnsi="Tahoma" w:cs="Tahoma"/>
      <w:sz w:val="16"/>
      <w:szCs w:val="16"/>
    </w:rPr>
  </w:style>
  <w:style w:type="paragraph" w:styleId="NoSpacing">
    <w:name w:val="No Spacing"/>
    <w:link w:val="NoSpacingChar"/>
    <w:uiPriority w:val="1"/>
    <w:qFormat/>
    <w:rsid w:val="000151FF"/>
    <w:rPr>
      <w:sz w:val="22"/>
      <w:szCs w:val="22"/>
      <w:lang w:val="en-AU" w:eastAsia="en-US"/>
    </w:rPr>
  </w:style>
  <w:style w:type="character" w:styleId="FollowedHyperlink">
    <w:name w:val="FollowedHyperlink"/>
    <w:uiPriority w:val="99"/>
    <w:semiHidden/>
    <w:unhideWhenUsed/>
    <w:rsid w:val="00025B7E"/>
    <w:rPr>
      <w:color w:val="800080"/>
      <w:u w:val="single"/>
    </w:rPr>
  </w:style>
  <w:style w:type="character" w:customStyle="1" w:styleId="NoSpacingChar">
    <w:name w:val="No Spacing Char"/>
    <w:link w:val="NoSpacing"/>
    <w:uiPriority w:val="1"/>
    <w:locked/>
    <w:rsid w:val="00E20E7A"/>
    <w:rPr>
      <w:sz w:val="22"/>
      <w:szCs w:val="22"/>
      <w:lang w:eastAsia="en-US"/>
    </w:rPr>
  </w:style>
  <w:style w:type="table" w:styleId="TableGrid">
    <w:name w:val="Table Grid"/>
    <w:basedOn w:val="TableNormal"/>
    <w:uiPriority w:val="59"/>
    <w:rsid w:val="00297E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tsandregstabletext">
    <w:name w:val="acts and regs table text"/>
    <w:basedOn w:val="Normal"/>
    <w:uiPriority w:val="1"/>
    <w:qFormat/>
    <w:rsid w:val="0CF5743B"/>
    <w:pPr>
      <w:spacing w:before="20" w:after="40"/>
      <w:ind w:left="1026" w:hanging="1026"/>
    </w:pPr>
    <w:rPr>
      <w:rFonts w:ascii="Arial" w:eastAsia="Times New Roman" w:hAnsi="Arial"/>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lang w:val="en-AU"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72562B"/>
    <w:rPr>
      <w:b/>
      <w:bCs/>
    </w:rPr>
  </w:style>
  <w:style w:type="character" w:customStyle="1" w:styleId="CommentSubjectChar">
    <w:name w:val="Comment Subject Char"/>
    <w:basedOn w:val="CommentTextChar"/>
    <w:link w:val="CommentSubject"/>
    <w:uiPriority w:val="99"/>
    <w:semiHidden/>
    <w:rsid w:val="0072562B"/>
    <w:rPr>
      <w:b/>
      <w:bCs/>
      <w:lang w:val="en-AU" w:eastAsia="en-US"/>
    </w:rPr>
  </w:style>
  <w:style w:type="character" w:customStyle="1" w:styleId="A15">
    <w:name w:val="A15"/>
    <w:basedOn w:val="DefaultParagraphFont"/>
    <w:uiPriority w:val="99"/>
    <w:rsid w:val="5D08F2B2"/>
    <w:rPr>
      <w:rFonts w:ascii="Calibri" w:eastAsia="Calibri" w:hAnsi="Calibri" w:cs="Meta Plus Normal"/>
      <w:color w:val="000000" w:themeColor="text1"/>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463641">
      <w:bodyDiv w:val="1"/>
      <w:marLeft w:val="0"/>
      <w:marRight w:val="0"/>
      <w:marTop w:val="0"/>
      <w:marBottom w:val="0"/>
      <w:divBdr>
        <w:top w:val="none" w:sz="0" w:space="0" w:color="auto"/>
        <w:left w:val="none" w:sz="0" w:space="0" w:color="auto"/>
        <w:bottom w:val="none" w:sz="0" w:space="0" w:color="auto"/>
        <w:right w:val="none" w:sz="0" w:space="0" w:color="auto"/>
      </w:divBdr>
    </w:div>
    <w:div w:id="974682095">
      <w:bodyDiv w:val="1"/>
      <w:marLeft w:val="0"/>
      <w:marRight w:val="0"/>
      <w:marTop w:val="0"/>
      <w:marBottom w:val="0"/>
      <w:divBdr>
        <w:top w:val="none" w:sz="0" w:space="0" w:color="auto"/>
        <w:left w:val="none" w:sz="0" w:space="0" w:color="auto"/>
        <w:bottom w:val="none" w:sz="0" w:space="0" w:color="auto"/>
        <w:right w:val="none" w:sz="0" w:space="0" w:color="auto"/>
      </w:divBdr>
    </w:div>
    <w:div w:id="1234973377">
      <w:bodyDiv w:val="1"/>
      <w:marLeft w:val="0"/>
      <w:marRight w:val="0"/>
      <w:marTop w:val="0"/>
      <w:marBottom w:val="0"/>
      <w:divBdr>
        <w:top w:val="none" w:sz="0" w:space="0" w:color="auto"/>
        <w:left w:val="none" w:sz="0" w:space="0" w:color="auto"/>
        <w:bottom w:val="none" w:sz="0" w:space="0" w:color="auto"/>
        <w:right w:val="none" w:sz="0" w:space="0" w:color="auto"/>
      </w:divBdr>
    </w:div>
    <w:div w:id="1526603182">
      <w:bodyDiv w:val="1"/>
      <w:marLeft w:val="0"/>
      <w:marRight w:val="0"/>
      <w:marTop w:val="0"/>
      <w:marBottom w:val="0"/>
      <w:divBdr>
        <w:top w:val="none" w:sz="0" w:space="0" w:color="auto"/>
        <w:left w:val="none" w:sz="0" w:space="0" w:color="auto"/>
        <w:bottom w:val="none" w:sz="0" w:space="0" w:color="auto"/>
        <w:right w:val="none" w:sz="0" w:space="0" w:color="auto"/>
      </w:divBdr>
    </w:div>
    <w:div w:id="1676029665">
      <w:bodyDiv w:val="1"/>
      <w:marLeft w:val="0"/>
      <w:marRight w:val="0"/>
      <w:marTop w:val="0"/>
      <w:marBottom w:val="0"/>
      <w:divBdr>
        <w:top w:val="none" w:sz="0" w:space="0" w:color="auto"/>
        <w:left w:val="none" w:sz="0" w:space="0" w:color="auto"/>
        <w:bottom w:val="none" w:sz="0" w:space="0" w:color="auto"/>
        <w:right w:val="none" w:sz="0" w:space="0" w:color="auto"/>
      </w:divBdr>
    </w:div>
    <w:div w:id="1696728862">
      <w:bodyDiv w:val="1"/>
      <w:marLeft w:val="0"/>
      <w:marRight w:val="0"/>
      <w:marTop w:val="0"/>
      <w:marBottom w:val="0"/>
      <w:divBdr>
        <w:top w:val="none" w:sz="0" w:space="0" w:color="auto"/>
        <w:left w:val="none" w:sz="0" w:space="0" w:color="auto"/>
        <w:bottom w:val="none" w:sz="0" w:space="0" w:color="auto"/>
        <w:right w:val="none" w:sz="0" w:space="0" w:color="auto"/>
      </w:divBdr>
    </w:div>
    <w:div w:id="1756051865">
      <w:bodyDiv w:val="1"/>
      <w:marLeft w:val="0"/>
      <w:marRight w:val="0"/>
      <w:marTop w:val="0"/>
      <w:marBottom w:val="0"/>
      <w:divBdr>
        <w:top w:val="none" w:sz="0" w:space="0" w:color="auto"/>
        <w:left w:val="none" w:sz="0" w:space="0" w:color="auto"/>
        <w:bottom w:val="none" w:sz="0" w:space="0" w:color="auto"/>
        <w:right w:val="none" w:sz="0" w:space="0" w:color="auto"/>
      </w:divBdr>
    </w:div>
    <w:div w:id="1870289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cecqa.gov.au/nqf/national-quality-standard/quality-area-6-collaborative-partnership-with-families-and-commun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A91537017D91E44AFE2DEA66ED48EC2" ma:contentTypeVersion="15" ma:contentTypeDescription="Create a new document." ma:contentTypeScope="" ma:versionID="b527f0dbfa0b44e135fccb4dff06020e">
  <xsd:schema xmlns:xsd="http://www.w3.org/2001/XMLSchema" xmlns:xs="http://www.w3.org/2001/XMLSchema" xmlns:p="http://schemas.microsoft.com/office/2006/metadata/properties" xmlns:ns2="11717fff-c6e2-4d8a-ad19-a6663934939e" xmlns:ns3="71cdc927-f316-4140-a271-809aa904aa37" targetNamespace="http://schemas.microsoft.com/office/2006/metadata/properties" ma:root="true" ma:fieldsID="62d5d554ac349a5bccad3295aeabcf87" ns2:_="" ns3:_="">
    <xsd:import namespace="11717fff-c6e2-4d8a-ad19-a6663934939e"/>
    <xsd:import namespace="71cdc927-f316-4140-a271-809aa904aa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717fff-c6e2-4d8a-ad19-a666393493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dc77297-a23e-407b-933e-044bc11c75c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cdc927-f316-4140-a271-809aa904aa3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9a90b99-b746-4c8d-a39b-d0082e865584}" ma:internalName="TaxCatchAll" ma:showField="CatchAllData" ma:web="71cdc927-f316-4140-a271-809aa904aa3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71cdc927-f316-4140-a271-809aa904aa37" xsi:nil="true"/>
    <lcf76f155ced4ddcb4097134ff3c332f xmlns="11717fff-c6e2-4d8a-ad19-a6663934939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9283F17-8065-4381-A846-4BE0F4C898E9}">
  <ds:schemaRefs>
    <ds:schemaRef ds:uri="http://schemas.openxmlformats.org/officeDocument/2006/bibliography"/>
  </ds:schemaRefs>
</ds:datastoreItem>
</file>

<file path=customXml/itemProps2.xml><?xml version="1.0" encoding="utf-8"?>
<ds:datastoreItem xmlns:ds="http://schemas.openxmlformats.org/officeDocument/2006/customXml" ds:itemID="{C9E56BBF-18E0-45FA-87B0-70C9C6A9D3FF}">
  <ds:schemaRefs>
    <ds:schemaRef ds:uri="http://schemas.microsoft.com/sharepoint/v3/contenttype/forms"/>
  </ds:schemaRefs>
</ds:datastoreItem>
</file>

<file path=customXml/itemProps3.xml><?xml version="1.0" encoding="utf-8"?>
<ds:datastoreItem xmlns:ds="http://schemas.openxmlformats.org/officeDocument/2006/customXml" ds:itemID="{6656944F-16FD-4D1C-A76D-45B1E83A24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717fff-c6e2-4d8a-ad19-a6663934939e"/>
    <ds:schemaRef ds:uri="71cdc927-f316-4140-a271-809aa904aa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23FC89-CCC5-44CB-BDB2-2FB7DFCA7587}">
  <ds:schemaRefs>
    <ds:schemaRef ds:uri="http://schemas.microsoft.com/office/2006/metadata/properties"/>
    <ds:schemaRef ds:uri="http://schemas.microsoft.com/office/infopath/2007/PartnerControls"/>
    <ds:schemaRef ds:uri="71cdc927-f316-4140-a271-809aa904aa37"/>
    <ds:schemaRef ds:uri="11717fff-c6e2-4d8a-ad19-a6663934939e"/>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14</Pages>
  <Words>5073</Words>
  <Characters>28917</Characters>
  <Application>Microsoft Office Word</Application>
  <DocSecurity>4</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33923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Taryn Wallis</dc:creator>
  <cp:keywords/>
  <cp:lastModifiedBy>Kuraby Early Learning Centre</cp:lastModifiedBy>
  <cp:revision>2</cp:revision>
  <cp:lastPrinted>2023-02-21T21:16:00Z</cp:lastPrinted>
  <dcterms:created xsi:type="dcterms:W3CDTF">2025-01-13T04:40:00Z</dcterms:created>
  <dcterms:modified xsi:type="dcterms:W3CDTF">2025-01-13T04:40:00Z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0x0101006A91537017D91E44AFE2DEA66ED48EC2</vt:lpwstr>
  </property>
  <property fmtid="{D5CDD505-2E9C-101B-9397-08002B2CF9AE}" pid="3" name="MediaServiceImageTags">
    <vt:lpwstr/>
  </property>
</Properties>
</file>